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B5" w:rsidRPr="00215BD9" w:rsidRDefault="00C745B5" w:rsidP="00C745B5">
      <w:pPr>
        <w:jc w:val="left"/>
        <w:rPr>
          <w:rFonts w:ascii="黑体" w:eastAsia="黑体" w:hAnsi="黑体"/>
          <w:sz w:val="32"/>
          <w:szCs w:val="32"/>
        </w:rPr>
      </w:pPr>
      <w:r w:rsidRPr="00215BD9">
        <w:rPr>
          <w:rFonts w:ascii="黑体" w:eastAsia="黑体" w:hAnsi="黑体" w:hint="eastAsia"/>
          <w:sz w:val="32"/>
          <w:szCs w:val="32"/>
        </w:rPr>
        <w:t>附件</w:t>
      </w:r>
      <w:r w:rsidR="00906912" w:rsidRPr="00215BD9">
        <w:rPr>
          <w:rFonts w:ascii="黑体" w:eastAsia="黑体" w:hAnsi="黑体" w:hint="eastAsia"/>
          <w:sz w:val="32"/>
          <w:szCs w:val="32"/>
        </w:rPr>
        <w:t>5</w:t>
      </w:r>
    </w:p>
    <w:p w:rsidR="00C745B5" w:rsidRPr="00C745B5" w:rsidRDefault="00C745B5" w:rsidP="00C745B5">
      <w:pPr>
        <w:jc w:val="left"/>
        <w:rPr>
          <w:rFonts w:ascii="仿宋_GB2312" w:eastAsia="仿宋_GB2312"/>
          <w:sz w:val="32"/>
          <w:szCs w:val="32"/>
        </w:rPr>
      </w:pPr>
    </w:p>
    <w:p w:rsidR="00802F53" w:rsidRPr="004116E7" w:rsidRDefault="00C745B5" w:rsidP="00C745B5">
      <w:pPr>
        <w:jc w:val="center"/>
        <w:rPr>
          <w:rFonts w:ascii="方正小标宋简体" w:eastAsia="方正小标宋简体" w:hAnsi="黑体"/>
          <w:sz w:val="44"/>
          <w:szCs w:val="36"/>
        </w:rPr>
      </w:pPr>
      <w:r w:rsidRPr="004116E7">
        <w:rPr>
          <w:rFonts w:ascii="方正小标宋简体" w:eastAsia="方正小标宋简体" w:hAnsi="黑体" w:hint="eastAsia"/>
          <w:sz w:val="44"/>
          <w:szCs w:val="36"/>
        </w:rPr>
        <w:t>脱密承诺书</w:t>
      </w:r>
    </w:p>
    <w:p w:rsidR="00281428" w:rsidRPr="00281428" w:rsidRDefault="00281428" w:rsidP="00C745B5">
      <w:pPr>
        <w:jc w:val="center"/>
        <w:rPr>
          <w:rFonts w:ascii="仿宋_GB2312" w:eastAsia="仿宋_GB2312"/>
          <w:sz w:val="32"/>
          <w:szCs w:val="32"/>
        </w:rPr>
      </w:pPr>
      <w:r w:rsidRPr="00281428">
        <w:rPr>
          <w:rFonts w:ascii="仿宋_GB2312" w:eastAsia="仿宋_GB2312" w:hint="eastAsia"/>
          <w:sz w:val="32"/>
          <w:szCs w:val="32"/>
        </w:rPr>
        <w:t>（模板）</w:t>
      </w:r>
    </w:p>
    <w:p w:rsidR="00C745B5" w:rsidRPr="00C745B5" w:rsidRDefault="00C745B5">
      <w:pPr>
        <w:rPr>
          <w:rFonts w:ascii="仿宋_GB2312" w:eastAsia="仿宋_GB2312"/>
          <w:sz w:val="32"/>
          <w:szCs w:val="32"/>
        </w:rPr>
      </w:pPr>
      <w:r w:rsidRPr="00C745B5">
        <w:rPr>
          <w:rFonts w:ascii="仿宋_GB2312" w:eastAsia="仿宋_GB2312" w:hint="eastAsia"/>
          <w:sz w:val="32"/>
          <w:szCs w:val="32"/>
        </w:rPr>
        <w:t>贵州省高新技术企业认定管理办公室：</w:t>
      </w:r>
    </w:p>
    <w:p w:rsidR="00C745B5" w:rsidRDefault="00C745B5" w:rsidP="00C745B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45B5">
        <w:rPr>
          <w:rFonts w:ascii="仿宋_GB2312" w:eastAsia="仿宋_GB2312" w:hint="eastAsia"/>
          <w:sz w:val="32"/>
          <w:szCs w:val="32"/>
        </w:rPr>
        <w:t>我公司为x级涉密单位，按照国家有关保密工作规定，在确保涉密信息安全的前提下，申报xx年高新技术企业。我公司承诺提交的相关申报材料已做脱密处理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745B5" w:rsidRDefault="00C745B5" w:rsidP="00C745B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违反上述承诺，</w:t>
      </w:r>
      <w:r w:rsidR="000C7133">
        <w:rPr>
          <w:rFonts w:ascii="仿宋_GB2312" w:eastAsia="仿宋_GB2312" w:hint="eastAsia"/>
          <w:sz w:val="32"/>
          <w:szCs w:val="32"/>
        </w:rPr>
        <w:t>造成得一切后果由</w:t>
      </w:r>
      <w:r>
        <w:rPr>
          <w:rFonts w:ascii="仿宋_GB2312" w:eastAsia="仿宋_GB2312" w:hint="eastAsia"/>
          <w:sz w:val="32"/>
          <w:szCs w:val="32"/>
        </w:rPr>
        <w:t>本公司自行承担。</w:t>
      </w:r>
    </w:p>
    <w:p w:rsidR="00C745B5" w:rsidRPr="000C7133" w:rsidRDefault="00C745B5" w:rsidP="00C745B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745B5" w:rsidRDefault="00C745B5" w:rsidP="00C745B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745B5" w:rsidRDefault="00C745B5" w:rsidP="00C745B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66BE6" w:rsidRDefault="00866BE6" w:rsidP="00866BE6">
      <w:pPr>
        <w:pStyle w:val="a7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ascii="仿宋_GB2312" w:eastAsia="仿宋_GB2312" w:hint="eastAsia"/>
          <w:szCs w:val="32"/>
        </w:rPr>
        <w:t xml:space="preserve">       </w:t>
      </w:r>
      <w:r w:rsidR="00C745B5">
        <w:rPr>
          <w:rFonts w:ascii="仿宋_GB2312" w:eastAsia="仿宋_GB2312" w:hint="eastAsia"/>
          <w:szCs w:val="32"/>
        </w:rPr>
        <w:t xml:space="preserve"> </w:t>
      </w:r>
      <w:r>
        <w:rPr>
          <w:rFonts w:hint="eastAsia"/>
          <w:szCs w:val="32"/>
        </w:rPr>
        <w:t>申报企业</w:t>
      </w:r>
      <w:r w:rsidRPr="000C6124">
        <w:rPr>
          <w:szCs w:val="32"/>
        </w:rPr>
        <w:t>（公章）：</w:t>
      </w:r>
    </w:p>
    <w:p w:rsidR="00866BE6" w:rsidRPr="000C6124" w:rsidRDefault="00866BE6" w:rsidP="00866BE6">
      <w:pPr>
        <w:pStyle w:val="a7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 </w:t>
      </w:r>
      <w:r>
        <w:rPr>
          <w:rFonts w:hint="eastAsia"/>
          <w:szCs w:val="32"/>
        </w:rPr>
        <w:t>企业法定代表人签字：</w:t>
      </w:r>
    </w:p>
    <w:p w:rsidR="00C745B5" w:rsidRPr="00C745B5" w:rsidRDefault="00C745B5" w:rsidP="00C745B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="00866BE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 w:rsidR="00866BE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 w:rsidR="00866BE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745B5" w:rsidRDefault="00C745B5">
      <w:pPr>
        <w:rPr>
          <w:rFonts w:ascii="仿宋_GB2312" w:eastAsia="仿宋_GB2312"/>
          <w:sz w:val="32"/>
          <w:szCs w:val="32"/>
        </w:rPr>
      </w:pPr>
    </w:p>
    <w:p w:rsidR="00D965ED" w:rsidRDefault="00D965ED">
      <w:pPr>
        <w:rPr>
          <w:rFonts w:ascii="仿宋_GB2312" w:eastAsia="仿宋_GB2312"/>
          <w:sz w:val="32"/>
          <w:szCs w:val="32"/>
        </w:rPr>
      </w:pPr>
    </w:p>
    <w:p w:rsidR="00D965ED" w:rsidRDefault="00D965ED">
      <w:pPr>
        <w:rPr>
          <w:rFonts w:ascii="仿宋_GB2312" w:eastAsia="仿宋_GB2312"/>
          <w:sz w:val="32"/>
          <w:szCs w:val="32"/>
        </w:rPr>
      </w:pPr>
    </w:p>
    <w:p w:rsidR="00D965ED" w:rsidRDefault="00D965ED">
      <w:pPr>
        <w:rPr>
          <w:rFonts w:ascii="仿宋_GB2312" w:eastAsia="仿宋_GB2312"/>
          <w:sz w:val="32"/>
          <w:szCs w:val="32"/>
        </w:rPr>
      </w:pPr>
    </w:p>
    <w:p w:rsidR="00D965ED" w:rsidRDefault="00D965ED">
      <w:pPr>
        <w:rPr>
          <w:rFonts w:ascii="仿宋_GB2312" w:eastAsia="仿宋_GB2312"/>
          <w:sz w:val="32"/>
          <w:szCs w:val="32"/>
        </w:rPr>
      </w:pPr>
    </w:p>
    <w:p w:rsidR="00D965ED" w:rsidRDefault="00D965ED">
      <w:pPr>
        <w:rPr>
          <w:rFonts w:ascii="仿宋_GB2312" w:eastAsia="仿宋_GB2312"/>
          <w:sz w:val="32"/>
          <w:szCs w:val="32"/>
        </w:rPr>
      </w:pPr>
    </w:p>
    <w:p w:rsidR="00D965ED" w:rsidRDefault="00D965ED">
      <w:pPr>
        <w:rPr>
          <w:rFonts w:ascii="仿宋_GB2312" w:eastAsia="仿宋_GB2312"/>
          <w:sz w:val="32"/>
          <w:szCs w:val="32"/>
        </w:rPr>
      </w:pPr>
    </w:p>
    <w:p w:rsidR="00D965ED" w:rsidRPr="00A51940" w:rsidRDefault="00D965ED" w:rsidP="00D965ED">
      <w:pPr>
        <w:spacing w:line="400" w:lineRule="exact"/>
        <w:rPr>
          <w:rFonts w:ascii="黑体" w:eastAsia="黑体" w:hAnsi="黑体"/>
          <w:sz w:val="32"/>
          <w:szCs w:val="32"/>
        </w:rPr>
      </w:pPr>
      <w:r w:rsidRPr="00A51940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906912" w:rsidRPr="00A51940">
        <w:rPr>
          <w:rFonts w:ascii="黑体" w:eastAsia="黑体" w:hAnsi="黑体" w:hint="eastAsia"/>
          <w:sz w:val="32"/>
          <w:szCs w:val="32"/>
        </w:rPr>
        <w:t>6</w:t>
      </w:r>
    </w:p>
    <w:p w:rsidR="00D965ED" w:rsidRPr="000C6124" w:rsidRDefault="00D965ED" w:rsidP="00D965ED">
      <w:pPr>
        <w:pStyle w:val="a7"/>
        <w:tabs>
          <w:tab w:val="left" w:pos="1442"/>
        </w:tabs>
        <w:spacing w:line="590" w:lineRule="exact"/>
        <w:rPr>
          <w:szCs w:val="32"/>
        </w:rPr>
      </w:pPr>
    </w:p>
    <w:p w:rsidR="00D965ED" w:rsidRPr="000C6124" w:rsidRDefault="00D965ED" w:rsidP="00D965ED">
      <w:pPr>
        <w:pStyle w:val="a7"/>
        <w:tabs>
          <w:tab w:val="left" w:pos="1442"/>
        </w:tabs>
        <w:spacing w:line="59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</w:p>
    <w:p w:rsidR="00D965ED" w:rsidRPr="004116E7" w:rsidRDefault="00D965ED" w:rsidP="00D965ED">
      <w:pPr>
        <w:pStyle w:val="a7"/>
        <w:tabs>
          <w:tab w:val="left" w:pos="1442"/>
        </w:tabs>
        <w:spacing w:line="590" w:lineRule="exact"/>
        <w:ind w:firstLine="0"/>
        <w:jc w:val="center"/>
        <w:rPr>
          <w:rFonts w:ascii="方正小标宋简体" w:eastAsia="方正小标宋简体" w:hAnsi="黑体" w:cstheme="minorBidi"/>
          <w:snapToGrid/>
          <w:kern w:val="2"/>
          <w:sz w:val="44"/>
          <w:szCs w:val="36"/>
        </w:rPr>
      </w:pPr>
      <w:r w:rsidRPr="004116E7">
        <w:rPr>
          <w:rFonts w:ascii="方正小标宋简体" w:eastAsia="方正小标宋简体" w:hAnsi="黑体" w:cstheme="minorBidi" w:hint="eastAsia"/>
          <w:snapToGrid/>
          <w:kern w:val="2"/>
          <w:sz w:val="44"/>
          <w:szCs w:val="36"/>
        </w:rPr>
        <w:t>知识产权未重复使用声明</w:t>
      </w:r>
    </w:p>
    <w:p w:rsidR="00D965ED" w:rsidRPr="000C6124" w:rsidRDefault="00D965ED" w:rsidP="00D965ED">
      <w:pPr>
        <w:pStyle w:val="a7"/>
        <w:tabs>
          <w:tab w:val="left" w:pos="1442"/>
        </w:tabs>
        <w:spacing w:line="590" w:lineRule="exact"/>
        <w:ind w:firstLine="0"/>
        <w:jc w:val="left"/>
        <w:rPr>
          <w:rFonts w:ascii="方正仿宋_GBK"/>
          <w:szCs w:val="32"/>
        </w:rPr>
      </w:pPr>
    </w:p>
    <w:p w:rsidR="00D965ED" w:rsidRPr="009A01FB" w:rsidRDefault="00D965ED" w:rsidP="00D965ED">
      <w:pPr>
        <w:pStyle w:val="a7"/>
        <w:tabs>
          <w:tab w:val="left" w:pos="1442"/>
        </w:tabs>
        <w:spacing w:line="590" w:lineRule="exact"/>
        <w:ind w:firstLineChars="200" w:firstLine="64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根据《高新技术企业认定管理工作指引》</w:t>
      </w:r>
      <w:r>
        <w:rPr>
          <w:rFonts w:ascii="仿宋_GB2312" w:eastAsia="仿宋_GB2312" w:hAnsi="宋体" w:cs="宋体" w:hint="eastAsia"/>
          <w:szCs w:val="32"/>
        </w:rPr>
        <w:t>（国科发火〔</w:t>
      </w:r>
      <w:r>
        <w:rPr>
          <w:rFonts w:eastAsia="宋体"/>
          <w:szCs w:val="32"/>
        </w:rPr>
        <w:t>2016</w:t>
      </w:r>
      <w:r>
        <w:rPr>
          <w:rFonts w:ascii="仿宋_GB2312" w:eastAsia="仿宋_GB2312" w:hAnsi="宋体" w:cs="宋体" w:hint="eastAsia"/>
          <w:szCs w:val="32"/>
        </w:rPr>
        <w:t>〕</w:t>
      </w:r>
      <w:r>
        <w:rPr>
          <w:rFonts w:eastAsia="宋体"/>
          <w:szCs w:val="32"/>
        </w:rPr>
        <w:t>195</w:t>
      </w:r>
      <w:r>
        <w:rPr>
          <w:rFonts w:ascii="仿宋_GB2312" w:eastAsia="仿宋_GB2312" w:hAnsi="宋体" w:cs="宋体" w:hint="eastAsia"/>
          <w:szCs w:val="32"/>
        </w:rPr>
        <w:t>号</w:t>
      </w:r>
      <w:r>
        <w:rPr>
          <w:rFonts w:ascii="仿宋" w:eastAsia="仿宋" w:hAnsi="仿宋" w:hint="eastAsia"/>
          <w:szCs w:val="32"/>
        </w:rPr>
        <w:t>）的有关规定，按</w:t>
      </w:r>
      <w:r w:rsidRPr="009A01FB">
        <w:rPr>
          <w:rFonts w:ascii="仿宋" w:eastAsia="仿宋" w:hAnsi="仿宋" w:hint="eastAsia"/>
          <w:szCs w:val="32"/>
        </w:rPr>
        <w:t>Ⅱ</w:t>
      </w:r>
      <w:r w:rsidRPr="009A01FB">
        <w:rPr>
          <w:rFonts w:ascii="仿宋" w:eastAsia="仿宋" w:hAnsi="仿宋"/>
          <w:szCs w:val="32"/>
        </w:rPr>
        <w:t>类</w:t>
      </w:r>
      <w:r w:rsidRPr="009A01FB">
        <w:rPr>
          <w:rFonts w:ascii="仿宋" w:eastAsia="仿宋" w:hAnsi="仿宋" w:hint="eastAsia"/>
          <w:szCs w:val="32"/>
        </w:rPr>
        <w:t>评价的知识产权在申请高新技术企业时，仅限使用一次。</w:t>
      </w:r>
      <w:r w:rsidRPr="009A01FB">
        <w:rPr>
          <w:rFonts w:ascii="仿宋" w:eastAsia="仿宋" w:hAnsi="仿宋"/>
          <w:szCs w:val="32"/>
        </w:rPr>
        <w:t>本公司用于</w:t>
      </w:r>
      <w:r w:rsidR="00F33A6D">
        <w:rPr>
          <w:rFonts w:ascii="仿宋" w:eastAsia="仿宋" w:hAnsi="仿宋" w:hint="eastAsia"/>
          <w:szCs w:val="32"/>
        </w:rPr>
        <w:t>xx</w:t>
      </w:r>
      <w:r w:rsidRPr="009A01FB">
        <w:rPr>
          <w:rFonts w:ascii="仿宋" w:eastAsia="仿宋" w:hAnsi="仿宋"/>
          <w:szCs w:val="32"/>
        </w:rPr>
        <w:t>年高新技术企业申报的</w:t>
      </w:r>
      <w:r w:rsidRPr="009A01FB">
        <w:rPr>
          <w:rFonts w:ascii="仿宋" w:eastAsia="仿宋" w:hAnsi="仿宋" w:hint="eastAsia"/>
          <w:szCs w:val="32"/>
        </w:rPr>
        <w:t>按Ⅱ</w:t>
      </w:r>
      <w:r w:rsidRPr="009A01FB">
        <w:rPr>
          <w:rFonts w:ascii="仿宋" w:eastAsia="仿宋" w:hAnsi="仿宋"/>
          <w:szCs w:val="32"/>
        </w:rPr>
        <w:t>类</w:t>
      </w:r>
      <w:r w:rsidRPr="009A01FB">
        <w:rPr>
          <w:rFonts w:ascii="仿宋" w:eastAsia="仿宋" w:hAnsi="仿宋" w:hint="eastAsia"/>
          <w:szCs w:val="32"/>
        </w:rPr>
        <w:t>评价的</w:t>
      </w:r>
      <w:r w:rsidRPr="009A01FB">
        <w:rPr>
          <w:rFonts w:ascii="仿宋" w:eastAsia="仿宋" w:hAnsi="仿宋"/>
          <w:szCs w:val="32"/>
        </w:rPr>
        <w:t>知识产权（软件著作权、实用新型、外观专利等）共  项，均未在</w:t>
      </w:r>
      <w:r w:rsidRPr="009A01FB">
        <w:rPr>
          <w:rFonts w:ascii="仿宋" w:eastAsia="仿宋" w:hAnsi="仿宋" w:hint="eastAsia"/>
          <w:szCs w:val="32"/>
        </w:rPr>
        <w:t>以往已</w:t>
      </w:r>
      <w:r w:rsidRPr="009A01FB">
        <w:rPr>
          <w:rFonts w:ascii="仿宋" w:eastAsia="仿宋" w:hAnsi="仿宋"/>
          <w:szCs w:val="32"/>
        </w:rPr>
        <w:t>认定</w:t>
      </w:r>
      <w:r w:rsidRPr="009A01FB">
        <w:rPr>
          <w:rFonts w:ascii="仿宋" w:eastAsia="仿宋" w:hAnsi="仿宋" w:hint="eastAsia"/>
          <w:szCs w:val="32"/>
        </w:rPr>
        <w:t>为高新技术企业</w:t>
      </w:r>
      <w:r w:rsidRPr="009A01FB">
        <w:rPr>
          <w:rFonts w:ascii="仿宋" w:eastAsia="仿宋" w:hAnsi="仿宋"/>
          <w:szCs w:val="32"/>
        </w:rPr>
        <w:t>时</w:t>
      </w:r>
      <w:r w:rsidRPr="009A01FB">
        <w:rPr>
          <w:rFonts w:ascii="仿宋" w:eastAsia="仿宋" w:hAnsi="仿宋" w:hint="eastAsia"/>
          <w:szCs w:val="32"/>
        </w:rPr>
        <w:t>作为知识产权</w:t>
      </w:r>
      <w:r w:rsidRPr="009A01FB">
        <w:rPr>
          <w:rFonts w:ascii="仿宋" w:eastAsia="仿宋" w:hAnsi="仿宋"/>
          <w:szCs w:val="32"/>
        </w:rPr>
        <w:t>使用过，特此声明。</w:t>
      </w:r>
    </w:p>
    <w:p w:rsidR="00D965ED" w:rsidRPr="00F33A6D" w:rsidRDefault="00D965ED" w:rsidP="00D965ED">
      <w:pPr>
        <w:pStyle w:val="a7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 w:rsidR="00D965ED" w:rsidRDefault="00D965ED" w:rsidP="00D965ED">
      <w:pPr>
        <w:pStyle w:val="a7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 w:rsidR="00D965ED" w:rsidRDefault="00D965ED">
      <w:pPr>
        <w:rPr>
          <w:rFonts w:ascii="仿宋_GB2312" w:eastAsia="仿宋_GB2312"/>
          <w:sz w:val="32"/>
          <w:szCs w:val="32"/>
        </w:rPr>
      </w:pPr>
    </w:p>
    <w:p w:rsidR="00D965ED" w:rsidRDefault="00D965ED" w:rsidP="00D965ED">
      <w:pPr>
        <w:pStyle w:val="a7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</w:t>
      </w:r>
      <w:r>
        <w:rPr>
          <w:rFonts w:hint="eastAsia"/>
          <w:szCs w:val="32"/>
        </w:rPr>
        <w:t>申报企业</w:t>
      </w:r>
      <w:r w:rsidRPr="000C6124">
        <w:rPr>
          <w:szCs w:val="32"/>
        </w:rPr>
        <w:t>（公章）：</w:t>
      </w:r>
    </w:p>
    <w:p w:rsidR="00D965ED" w:rsidRPr="000C6124" w:rsidRDefault="00D965ED" w:rsidP="00D965ED">
      <w:pPr>
        <w:pStyle w:val="a7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 </w:t>
      </w:r>
      <w:r>
        <w:rPr>
          <w:rFonts w:hint="eastAsia"/>
          <w:szCs w:val="32"/>
        </w:rPr>
        <w:t>企业法定代表人签字：</w:t>
      </w:r>
    </w:p>
    <w:p w:rsidR="00D965ED" w:rsidRPr="00C745B5" w:rsidRDefault="00D965ED" w:rsidP="00D965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年 月 日</w:t>
      </w:r>
    </w:p>
    <w:p w:rsidR="00D965ED" w:rsidRDefault="00D965ED">
      <w:pPr>
        <w:rPr>
          <w:rFonts w:ascii="仿宋_GB2312" w:eastAsia="仿宋_GB2312"/>
          <w:sz w:val="32"/>
          <w:szCs w:val="32"/>
        </w:rPr>
      </w:pPr>
    </w:p>
    <w:p w:rsidR="00D965ED" w:rsidRDefault="00D965ED">
      <w:pPr>
        <w:rPr>
          <w:rFonts w:ascii="仿宋_GB2312" w:eastAsia="仿宋_GB2312"/>
          <w:sz w:val="32"/>
          <w:szCs w:val="32"/>
        </w:rPr>
      </w:pPr>
    </w:p>
    <w:p w:rsidR="00D965ED" w:rsidRDefault="00D965ED">
      <w:pPr>
        <w:rPr>
          <w:rFonts w:ascii="仿宋_GB2312" w:eastAsia="仿宋_GB2312"/>
          <w:sz w:val="32"/>
          <w:szCs w:val="32"/>
        </w:rPr>
      </w:pPr>
    </w:p>
    <w:p w:rsidR="00D965ED" w:rsidRDefault="00D965ED">
      <w:pPr>
        <w:rPr>
          <w:rFonts w:ascii="仿宋_GB2312" w:eastAsia="仿宋_GB2312"/>
          <w:sz w:val="32"/>
          <w:szCs w:val="32"/>
        </w:rPr>
      </w:pPr>
    </w:p>
    <w:p w:rsidR="00D965ED" w:rsidRDefault="00D965ED">
      <w:pPr>
        <w:rPr>
          <w:rFonts w:ascii="仿宋_GB2312" w:eastAsia="仿宋_GB2312"/>
          <w:sz w:val="32"/>
          <w:szCs w:val="32"/>
        </w:rPr>
      </w:pPr>
    </w:p>
    <w:p w:rsidR="00D965ED" w:rsidRDefault="00D965ED">
      <w:pPr>
        <w:rPr>
          <w:rFonts w:ascii="仿宋_GB2312" w:eastAsia="仿宋_GB2312"/>
          <w:sz w:val="32"/>
          <w:szCs w:val="32"/>
        </w:rPr>
      </w:pPr>
    </w:p>
    <w:p w:rsidR="00D965ED" w:rsidRPr="00A51940" w:rsidRDefault="00D965ED" w:rsidP="00D965ED">
      <w:pPr>
        <w:spacing w:line="40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r w:rsidRPr="00A51940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 w:rsidR="00906912" w:rsidRPr="00A51940">
        <w:rPr>
          <w:rFonts w:ascii="黑体" w:eastAsia="黑体" w:hAnsi="黑体" w:cs="Times New Roman" w:hint="eastAsia"/>
          <w:sz w:val="32"/>
          <w:szCs w:val="32"/>
        </w:rPr>
        <w:t>7</w:t>
      </w:r>
    </w:p>
    <w:bookmarkEnd w:id="0"/>
    <w:p w:rsidR="00D965ED" w:rsidRPr="000C6124" w:rsidRDefault="00D965ED" w:rsidP="00D965ED">
      <w:pPr>
        <w:pStyle w:val="a7"/>
        <w:tabs>
          <w:tab w:val="left" w:pos="1442"/>
        </w:tabs>
        <w:spacing w:line="590" w:lineRule="exact"/>
        <w:rPr>
          <w:szCs w:val="32"/>
        </w:rPr>
      </w:pPr>
    </w:p>
    <w:p w:rsidR="00D965ED" w:rsidRPr="004116E7" w:rsidRDefault="00D965ED" w:rsidP="00D965ED">
      <w:pPr>
        <w:pStyle w:val="a7"/>
        <w:tabs>
          <w:tab w:val="left" w:pos="1442"/>
        </w:tabs>
        <w:spacing w:line="590" w:lineRule="exact"/>
        <w:ind w:firstLine="0"/>
        <w:jc w:val="center"/>
        <w:rPr>
          <w:rFonts w:ascii="方正小标宋简体" w:eastAsia="方正小标宋简体" w:hAnsi="黑体" w:cstheme="minorBidi"/>
          <w:snapToGrid/>
          <w:kern w:val="2"/>
          <w:sz w:val="44"/>
          <w:szCs w:val="36"/>
        </w:rPr>
      </w:pPr>
    </w:p>
    <w:p w:rsidR="00D965ED" w:rsidRPr="004116E7" w:rsidRDefault="00D965ED" w:rsidP="00D965ED">
      <w:pPr>
        <w:pStyle w:val="a7"/>
        <w:tabs>
          <w:tab w:val="left" w:pos="1442"/>
        </w:tabs>
        <w:spacing w:line="590" w:lineRule="exact"/>
        <w:ind w:firstLine="0"/>
        <w:jc w:val="center"/>
        <w:rPr>
          <w:rFonts w:ascii="方正小标宋简体" w:eastAsia="方正小标宋简体" w:hAnsi="黑体" w:cstheme="minorBidi"/>
          <w:snapToGrid/>
          <w:kern w:val="2"/>
          <w:sz w:val="44"/>
          <w:szCs w:val="36"/>
        </w:rPr>
      </w:pPr>
      <w:r w:rsidRPr="004116E7">
        <w:rPr>
          <w:rFonts w:ascii="方正小标宋简体" w:eastAsia="方正小标宋简体" w:hAnsi="黑体" w:cstheme="minorBidi" w:hint="eastAsia"/>
          <w:snapToGrid/>
          <w:kern w:val="2"/>
          <w:sz w:val="44"/>
          <w:szCs w:val="36"/>
        </w:rPr>
        <w:t>未发生安全、质量或环境违法行为承诺</w:t>
      </w:r>
    </w:p>
    <w:p w:rsidR="00D965ED" w:rsidRPr="000C6124" w:rsidRDefault="00D965ED" w:rsidP="00D965ED">
      <w:pPr>
        <w:pStyle w:val="a7"/>
        <w:tabs>
          <w:tab w:val="left" w:pos="1442"/>
        </w:tabs>
        <w:spacing w:line="590" w:lineRule="exact"/>
        <w:ind w:firstLine="0"/>
        <w:jc w:val="left"/>
        <w:rPr>
          <w:rFonts w:ascii="方正仿宋_GBK"/>
          <w:szCs w:val="32"/>
        </w:rPr>
      </w:pPr>
    </w:p>
    <w:p w:rsidR="00D965ED" w:rsidRPr="001A09DB" w:rsidRDefault="00D965ED" w:rsidP="00D965ED">
      <w:pPr>
        <w:pStyle w:val="a8"/>
        <w:spacing w:line="590" w:lineRule="exact"/>
        <w:ind w:left="-57" w:right="-57"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1A09DB">
        <w:rPr>
          <w:rFonts w:ascii="仿宋_GB2312" w:eastAsia="仿宋_GB2312" w:hAnsi="宋体" w:cs="宋体" w:hint="eastAsia"/>
          <w:sz w:val="32"/>
          <w:szCs w:val="32"/>
        </w:rPr>
        <w:t>根据《高新技术企业认定管理办法》（国科发火〔</w:t>
      </w:r>
      <w:r w:rsidRPr="001A09DB">
        <w:rPr>
          <w:rFonts w:ascii="仿宋_GB2312" w:eastAsia="仿宋_GB2312" w:hAnsi="宋体" w:cs="宋体"/>
          <w:sz w:val="32"/>
          <w:szCs w:val="32"/>
        </w:rPr>
        <w:t>2016</w:t>
      </w:r>
      <w:r w:rsidRPr="001A09DB">
        <w:rPr>
          <w:rFonts w:ascii="仿宋_GB2312" w:eastAsia="仿宋_GB2312" w:hAnsi="宋体" w:cs="宋体" w:hint="eastAsia"/>
          <w:sz w:val="32"/>
          <w:szCs w:val="32"/>
        </w:rPr>
        <w:t>〕32号的有关规定，</w:t>
      </w:r>
      <w:r w:rsidRPr="00B50904">
        <w:rPr>
          <w:rFonts w:ascii="仿宋_GB2312" w:eastAsia="仿宋_GB2312" w:hAnsi="宋体" w:cs="宋体" w:hint="eastAsia"/>
          <w:sz w:val="32"/>
          <w:szCs w:val="32"/>
        </w:rPr>
        <w:t>企业近一年未发生重大安全、重大质量事故或严重环境违法行为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D965ED" w:rsidRPr="009A01FB" w:rsidRDefault="00D965ED" w:rsidP="00D965ED">
      <w:pPr>
        <w:pStyle w:val="a7"/>
        <w:tabs>
          <w:tab w:val="left" w:pos="1442"/>
        </w:tabs>
        <w:spacing w:line="590" w:lineRule="exact"/>
        <w:ind w:firstLineChars="200" w:firstLine="640"/>
        <w:jc w:val="left"/>
        <w:rPr>
          <w:rFonts w:ascii="仿宋" w:eastAsia="仿宋" w:hAnsi="仿宋"/>
          <w:szCs w:val="32"/>
        </w:rPr>
      </w:pPr>
      <w:r w:rsidRPr="009A01FB">
        <w:rPr>
          <w:rFonts w:ascii="仿宋" w:eastAsia="仿宋" w:hAnsi="仿宋"/>
          <w:szCs w:val="32"/>
        </w:rPr>
        <w:t>特此</w:t>
      </w:r>
      <w:r>
        <w:rPr>
          <w:rFonts w:ascii="仿宋" w:eastAsia="仿宋" w:hAnsi="仿宋" w:hint="eastAsia"/>
          <w:szCs w:val="32"/>
        </w:rPr>
        <w:t>承诺</w:t>
      </w:r>
      <w:r w:rsidRPr="009A01FB">
        <w:rPr>
          <w:rFonts w:ascii="仿宋" w:eastAsia="仿宋" w:hAnsi="仿宋"/>
          <w:szCs w:val="32"/>
        </w:rPr>
        <w:t>。</w:t>
      </w:r>
    </w:p>
    <w:p w:rsidR="00D965ED" w:rsidRDefault="00D965ED" w:rsidP="00D965ED">
      <w:pPr>
        <w:pStyle w:val="a7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 w:rsidR="00D965ED" w:rsidRDefault="00D965ED" w:rsidP="00D965ED">
      <w:pPr>
        <w:pStyle w:val="a7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 w:rsidR="00D965ED" w:rsidRDefault="00D965ED" w:rsidP="00D965ED">
      <w:pPr>
        <w:pStyle w:val="a7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 w:rsidR="00D965ED" w:rsidRDefault="00D965ED" w:rsidP="00D965ED">
      <w:pPr>
        <w:pStyle w:val="a7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  </w:t>
      </w:r>
      <w:r>
        <w:rPr>
          <w:rFonts w:hint="eastAsia"/>
          <w:szCs w:val="32"/>
        </w:rPr>
        <w:t>申报企业</w:t>
      </w:r>
      <w:r w:rsidRPr="000C6124">
        <w:rPr>
          <w:szCs w:val="32"/>
        </w:rPr>
        <w:t>（公章）：</w:t>
      </w:r>
    </w:p>
    <w:p w:rsidR="00D965ED" w:rsidRPr="000C6124" w:rsidRDefault="00D965ED" w:rsidP="00D965ED">
      <w:pPr>
        <w:pStyle w:val="a7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 </w:t>
      </w:r>
      <w:r>
        <w:rPr>
          <w:rFonts w:hint="eastAsia"/>
          <w:szCs w:val="32"/>
        </w:rPr>
        <w:t>企业法定代表人签字：</w:t>
      </w:r>
    </w:p>
    <w:p w:rsidR="00D965ED" w:rsidRPr="00C745B5" w:rsidRDefault="00D965ED" w:rsidP="00D965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年 月 日</w:t>
      </w:r>
    </w:p>
    <w:p w:rsidR="00D965ED" w:rsidRPr="00D965ED" w:rsidRDefault="00D965ED" w:rsidP="00D965ED">
      <w:pPr>
        <w:pStyle w:val="a7"/>
        <w:tabs>
          <w:tab w:val="left" w:pos="1442"/>
        </w:tabs>
        <w:spacing w:line="590" w:lineRule="exact"/>
        <w:ind w:firstLine="0"/>
        <w:jc w:val="center"/>
        <w:rPr>
          <w:rFonts w:ascii="仿宋_GB2312" w:eastAsia="仿宋_GB2312"/>
          <w:szCs w:val="32"/>
        </w:rPr>
      </w:pPr>
    </w:p>
    <w:p w:rsidR="00C745B5" w:rsidRDefault="00C745B5"/>
    <w:sectPr w:rsidR="00C745B5" w:rsidSect="00C77A2F">
      <w:footerReference w:type="default" r:id="rId6"/>
      <w:pgSz w:w="11906" w:h="16838"/>
      <w:pgMar w:top="1418" w:right="1588" w:bottom="1418" w:left="1588" w:header="851" w:footer="992" w:gutter="0"/>
      <w:pgNumType w:start="1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955" w:rsidRDefault="00EA3955" w:rsidP="00281428">
      <w:r>
        <w:separator/>
      </w:r>
    </w:p>
  </w:endnote>
  <w:endnote w:type="continuationSeparator" w:id="0">
    <w:p w:rsidR="00EA3955" w:rsidRDefault="00EA3955" w:rsidP="0028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3464"/>
      <w:docPartObj>
        <w:docPartGallery w:val="Page Numbers (Bottom of Page)"/>
        <w:docPartUnique/>
      </w:docPartObj>
    </w:sdtPr>
    <w:sdtEndPr/>
    <w:sdtContent>
      <w:p w:rsidR="003E6949" w:rsidRDefault="00EA3955">
        <w:pPr>
          <w:pStyle w:val="a5"/>
          <w:jc w:val="center"/>
        </w:pPr>
      </w:p>
    </w:sdtContent>
  </w:sdt>
  <w:p w:rsidR="003E6949" w:rsidRDefault="003E69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955" w:rsidRDefault="00EA3955" w:rsidP="00281428">
      <w:r>
        <w:separator/>
      </w:r>
    </w:p>
  </w:footnote>
  <w:footnote w:type="continuationSeparator" w:id="0">
    <w:p w:rsidR="00EA3955" w:rsidRDefault="00EA3955" w:rsidP="00281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5B5"/>
    <w:rsid w:val="000A351C"/>
    <w:rsid w:val="000C7133"/>
    <w:rsid w:val="000D5A99"/>
    <w:rsid w:val="000F4BEE"/>
    <w:rsid w:val="00215BD9"/>
    <w:rsid w:val="00281428"/>
    <w:rsid w:val="002E7CC6"/>
    <w:rsid w:val="003E6949"/>
    <w:rsid w:val="004116E7"/>
    <w:rsid w:val="00437D83"/>
    <w:rsid w:val="0059323F"/>
    <w:rsid w:val="007712ED"/>
    <w:rsid w:val="00771EAF"/>
    <w:rsid w:val="007801C0"/>
    <w:rsid w:val="007A7890"/>
    <w:rsid w:val="007B156F"/>
    <w:rsid w:val="00802F53"/>
    <w:rsid w:val="00866BE6"/>
    <w:rsid w:val="00906912"/>
    <w:rsid w:val="00A51940"/>
    <w:rsid w:val="00A65810"/>
    <w:rsid w:val="00A92B06"/>
    <w:rsid w:val="00AD307C"/>
    <w:rsid w:val="00AE1FD8"/>
    <w:rsid w:val="00B13CFB"/>
    <w:rsid w:val="00B27B9D"/>
    <w:rsid w:val="00C745B5"/>
    <w:rsid w:val="00C77A2F"/>
    <w:rsid w:val="00CC7F30"/>
    <w:rsid w:val="00CF197F"/>
    <w:rsid w:val="00D965ED"/>
    <w:rsid w:val="00DA3CB3"/>
    <w:rsid w:val="00E25DAA"/>
    <w:rsid w:val="00E546B9"/>
    <w:rsid w:val="00EA3955"/>
    <w:rsid w:val="00F00124"/>
    <w:rsid w:val="00F33A6D"/>
    <w:rsid w:val="00F42E2C"/>
    <w:rsid w:val="00F86E28"/>
    <w:rsid w:val="00FA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EED52F-48CE-4D10-A901-82A697E0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4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428"/>
    <w:rPr>
      <w:sz w:val="18"/>
      <w:szCs w:val="18"/>
    </w:rPr>
  </w:style>
  <w:style w:type="paragraph" w:customStyle="1" w:styleId="a7">
    <w:name w:val="附件栏"/>
    <w:basedOn w:val="a"/>
    <w:rsid w:val="00866BE6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customStyle="1" w:styleId="a8">
    <w:name w:val="线型"/>
    <w:basedOn w:val="a"/>
    <w:rsid w:val="00D965ED"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96</Words>
  <Characters>553</Characters>
  <Application>Microsoft Office Word</Application>
  <DocSecurity>0</DocSecurity>
  <Lines>4</Lines>
  <Paragraphs>1</Paragraphs>
  <ScaleCrop>false</ScaleCrop>
  <Company>mycomputer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cp:lastPrinted>2018-03-23T08:23:00Z</cp:lastPrinted>
  <dcterms:created xsi:type="dcterms:W3CDTF">2017-02-06T01:28:00Z</dcterms:created>
  <dcterms:modified xsi:type="dcterms:W3CDTF">2020-04-13T07:01:00Z</dcterms:modified>
</cp:coreProperties>
</file>