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贵州省专业技术职务任职资格申报材料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目录与格式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一、申报材料</w:t>
      </w:r>
      <w:r>
        <w:rPr>
          <w:rFonts w:hint="eastAsia" w:ascii="黑体" w:hAnsi="黑体" w:eastAsia="黑体" w:cs="黑体"/>
          <w:bCs/>
          <w:sz w:val="32"/>
          <w:szCs w:val="32"/>
        </w:rPr>
        <w:t>收集与整理</w:t>
      </w:r>
    </w:p>
    <w:p>
      <w:pPr>
        <w:spacing w:line="560" w:lineRule="exact"/>
        <w:ind w:firstLine="723" w:firstLineChars="225"/>
        <w:rPr>
          <w:rFonts w:ascii="仿宋_GB2312" w:hAnsi="楷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b/>
          <w:color w:val="000000"/>
          <w:kern w:val="0"/>
          <w:sz w:val="32"/>
          <w:szCs w:val="32"/>
        </w:rPr>
        <w:t>（一）散装材料</w:t>
      </w:r>
    </w:p>
    <w:p>
      <w:pPr>
        <w:spacing w:line="560" w:lineRule="exact"/>
        <w:ind w:firstLine="720" w:firstLineChars="225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1.人力资源社会保障部门或行业主管部门委托评审函、申报人员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花名册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1份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（附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Excel电子版，使用U盘或光盘拷贝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；所在单位公示材料和公示结果说明各1份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；所在单位省人力资源和社会保障厅盖章最新版《贵州省事业单位岗位聘用核准表》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1份；单位推荐报告1份，内容包括单位相应专业技术职称空岗情况、拟推荐申报人员情况等。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《专业技术职务任职资格评审表》一式三份（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普通纸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A3</w:t>
      </w:r>
      <w:r>
        <w:rPr>
          <w:rFonts w:hint="eastAsia" w:ascii="仿宋_GB2312" w:hAnsi="仿宋" w:eastAsia="仿宋_GB2312"/>
          <w:sz w:val="32"/>
          <w:szCs w:val="32"/>
        </w:rPr>
        <w:t>双面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骑缝装订</w:t>
      </w:r>
      <w:r>
        <w:rPr>
          <w:rFonts w:hint="eastAsia" w:ascii="仿宋_GB2312" w:hAnsi="仿宋" w:eastAsia="仿宋_GB2312"/>
          <w:sz w:val="32"/>
          <w:szCs w:val="32"/>
        </w:rPr>
        <w:t>）。</w:t>
      </w:r>
    </w:p>
    <w:p>
      <w:pPr>
        <w:spacing w:line="560" w:lineRule="exact"/>
        <w:ind w:firstLine="720" w:firstLineChars="225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3.《贵州省申报评审专业技术职务任职资格审查表》2份，A3纸张打印。</w:t>
      </w:r>
    </w:p>
    <w:p>
      <w:pPr>
        <w:spacing w:line="560" w:lineRule="exact"/>
        <w:ind w:firstLine="720" w:firstLineChars="22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“个人申报专业技术职务任职资格诚信承诺书”、“单位报送专业技术职务任职资格诚信承诺书”。</w:t>
      </w:r>
    </w:p>
    <w:p>
      <w:pPr>
        <w:spacing w:line="560" w:lineRule="exact"/>
        <w:ind w:firstLine="723" w:firstLineChars="225"/>
        <w:rPr>
          <w:rFonts w:ascii="仿宋_GB2312" w:hAnsi="楷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b/>
          <w:color w:val="000000"/>
          <w:kern w:val="0"/>
          <w:sz w:val="32"/>
          <w:szCs w:val="32"/>
        </w:rPr>
        <w:t>（二）合订材料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（按下列顺序装订）</w:t>
      </w:r>
    </w:p>
    <w:p>
      <w:pPr>
        <w:spacing w:line="560" w:lineRule="exact"/>
        <w:ind w:firstLine="720" w:firstLineChars="225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1.装订材料目录。</w:t>
      </w:r>
    </w:p>
    <w:p>
      <w:pPr>
        <w:spacing w:line="560" w:lineRule="exact"/>
        <w:ind w:firstLine="720" w:firstLineChars="225"/>
        <w:rPr>
          <w:rFonts w:ascii="仿宋_GB2312" w:hAnsi="仿宋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个人业绩成果自述。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.专业技术职务资格证书复印件。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.专业技术职务的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聘任文件或</w:t>
      </w:r>
      <w:r>
        <w:rPr>
          <w:rFonts w:hint="eastAsia" w:ascii="仿宋_GB2312" w:hAnsi="仿宋" w:eastAsia="仿宋_GB2312"/>
          <w:sz w:val="32"/>
          <w:szCs w:val="32"/>
        </w:rPr>
        <w:t>证书复印件。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</w:rPr>
        <w:t>.继续教育登记证复印</w:t>
      </w:r>
      <w:r>
        <w:rPr>
          <w:rFonts w:hint="eastAsia" w:ascii="仿宋_GB2312" w:hAnsi="仿宋" w:eastAsia="仿宋_GB2312"/>
          <w:sz w:val="32"/>
          <w:szCs w:val="32"/>
        </w:rPr>
        <w:t>件。</w:t>
      </w:r>
    </w:p>
    <w:p>
      <w:pPr>
        <w:spacing w:line="560" w:lineRule="exact"/>
        <w:ind w:firstLine="720" w:firstLineChars="22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.各类获奖证书复印件。</w:t>
      </w:r>
    </w:p>
    <w:p>
      <w:pPr>
        <w:spacing w:line="560" w:lineRule="exact"/>
        <w:ind w:firstLine="720" w:firstLineChars="22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.业绩证明材料复印件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720" w:firstLineChars="225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8.论文或著作（论文需要检索证明，复印封面、目录和论文全文；著作复印封面、目录和参与撰写的内容）</w:t>
      </w:r>
    </w:p>
    <w:p>
      <w:pPr>
        <w:spacing w:line="560" w:lineRule="exact"/>
        <w:ind w:firstLine="707" w:firstLineChars="22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.农业科研、课题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项目等结题材料</w:t>
      </w:r>
      <w:r>
        <w:rPr>
          <w:rFonts w:hint="eastAsia" w:ascii="仿宋_GB2312" w:hAnsi="仿宋" w:eastAsia="仿宋_GB2312"/>
          <w:sz w:val="32"/>
          <w:szCs w:val="32"/>
        </w:rPr>
        <w:t>复印件。</w:t>
      </w:r>
    </w:p>
    <w:p>
      <w:pPr>
        <w:spacing w:line="56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.其他须提供的相关材料复印件。</w:t>
      </w:r>
    </w:p>
    <w:p>
      <w:pPr>
        <w:pStyle w:val="2"/>
        <w:spacing w:line="560" w:lineRule="exact"/>
        <w:ind w:firstLine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二、申报材料的核实与装袋</w:t>
      </w:r>
    </w:p>
    <w:p>
      <w:pPr>
        <w:pStyle w:val="2"/>
        <w:spacing w:line="560" w:lineRule="exact"/>
        <w:ind w:firstLine="627" w:firstLineChars="196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1.提交的复印材料均需用人单位人事部门审查后，并盖章确认。</w:t>
      </w:r>
    </w:p>
    <w:p>
      <w:pPr>
        <w:pStyle w:val="2"/>
        <w:spacing w:line="560" w:lineRule="exact"/>
        <w:ind w:firstLine="627" w:firstLineChars="196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2.提交的论文须在所发表的期刊目录上划“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”标明。</w:t>
      </w:r>
    </w:p>
    <w:p>
      <w:pPr>
        <w:pStyle w:val="2"/>
        <w:spacing w:line="560" w:lineRule="exact"/>
        <w:ind w:firstLine="627" w:firstLineChars="196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3.单位统一报送申报人员材料的，可统一出具1份《单位报送专业技术职务任职资格诚信承诺书》。</w:t>
      </w:r>
    </w:p>
    <w:p>
      <w:pPr>
        <w:pStyle w:val="2"/>
        <w:spacing w:line="560" w:lineRule="exact"/>
        <w:ind w:firstLine="630" w:firstLineChars="196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/>
          <w:sz w:val="32"/>
          <w:szCs w:val="32"/>
        </w:rPr>
        <w:t>4.申报材料统一使用带封扣的牛皮纸质档案袋（竖向开口）</w:t>
      </w:r>
      <w:r>
        <w:rPr>
          <w:rFonts w:hint="eastAsia" w:ascii="仿宋_GB2312" w:hAnsi="仿宋" w:eastAsia="仿宋_GB2312" w:cs="仿宋_GB2312"/>
          <w:sz w:val="32"/>
          <w:szCs w:val="32"/>
        </w:rPr>
        <w:t>包装。档案袋</w:t>
      </w:r>
      <w:r>
        <w:rPr>
          <w:rFonts w:hint="eastAsia" w:ascii="仿宋_GB2312" w:hAnsi="黑体" w:eastAsia="仿宋_GB2312" w:cs="仿宋_GB2312"/>
          <w:sz w:val="32"/>
          <w:szCs w:val="32"/>
        </w:rPr>
        <w:t>封面</w:t>
      </w:r>
      <w:r>
        <w:rPr>
          <w:rFonts w:hint="eastAsia" w:ascii="仿宋_GB2312" w:hAnsi="仿宋" w:eastAsia="仿宋_GB2312" w:cs="仿宋_GB2312"/>
          <w:sz w:val="32"/>
          <w:szCs w:val="32"/>
        </w:rPr>
        <w:t>须注明申报人姓名、单位、拟申报专业及资格和联系电话；档案袋</w:t>
      </w:r>
      <w:r>
        <w:rPr>
          <w:rFonts w:hint="eastAsia" w:ascii="仿宋_GB2312" w:hAnsi="黑体" w:eastAsia="仿宋_GB2312" w:cs="仿宋_GB2312"/>
          <w:sz w:val="32"/>
          <w:szCs w:val="32"/>
        </w:rPr>
        <w:t>底部和侧面</w:t>
      </w:r>
      <w:r>
        <w:rPr>
          <w:rFonts w:hint="eastAsia" w:ascii="仿宋_GB2312" w:hAnsi="仿宋" w:eastAsia="仿宋_GB2312" w:cs="仿宋_GB2312"/>
          <w:sz w:val="32"/>
          <w:szCs w:val="32"/>
        </w:rPr>
        <w:t>加贴标签，注明申报人姓名、单位、拟申报专业及资格；有多份申报材料的，应在</w:t>
      </w:r>
      <w:r>
        <w:rPr>
          <w:rFonts w:hint="eastAsia" w:ascii="仿宋_GB2312" w:hAnsi="黑体" w:eastAsia="仿宋_GB2312" w:cs="仿宋_GB2312"/>
          <w:sz w:val="32"/>
          <w:szCs w:val="32"/>
        </w:rPr>
        <w:t>封面</w:t>
      </w:r>
      <w:r>
        <w:rPr>
          <w:rFonts w:hint="eastAsia" w:ascii="仿宋_GB2312" w:hAnsi="仿宋" w:eastAsia="仿宋_GB2312" w:cs="仿宋_GB2312"/>
          <w:sz w:val="32"/>
          <w:szCs w:val="32"/>
        </w:rPr>
        <w:t>右上角注明“共X袋，第X袋”字样。</w:t>
      </w:r>
    </w:p>
    <w:p>
      <w:pPr>
        <w:rPr>
          <w:rFonts w:ascii="仿宋_GB2312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851" w:gutter="0"/>
      <w:pgNumType w:fmt="numberInDash"/>
      <w:cols w:space="720" w:num="1"/>
      <w:titlePg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中國龍豪行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書法家行楷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大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大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北魏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超研澤中鋼筆行楷">
    <w:panose1 w:val="020B0609010101010101"/>
    <w:charset w:val="88"/>
    <w:family w:val="auto"/>
    <w:pitch w:val="default"/>
    <w:sig w:usb0="00001F41" w:usb1="28091800" w:usb2="00000000" w:usb3="00000000" w:csb0="0010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迷你简硬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硬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美黑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隶二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梅毛草行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10"/>
    <w:rsid w:val="00153F09"/>
    <w:rsid w:val="00204879"/>
    <w:rsid w:val="002A3BC7"/>
    <w:rsid w:val="00300B10"/>
    <w:rsid w:val="00321F72"/>
    <w:rsid w:val="003F3F7E"/>
    <w:rsid w:val="005432D6"/>
    <w:rsid w:val="005D515B"/>
    <w:rsid w:val="00656491"/>
    <w:rsid w:val="008065C9"/>
    <w:rsid w:val="00A046D8"/>
    <w:rsid w:val="00AF09CB"/>
    <w:rsid w:val="00D0497E"/>
    <w:rsid w:val="00EB2AC3"/>
    <w:rsid w:val="0B005F1C"/>
    <w:rsid w:val="0EEB6939"/>
    <w:rsid w:val="25323514"/>
    <w:rsid w:val="34106A63"/>
    <w:rsid w:val="386A0C9E"/>
    <w:rsid w:val="38A37607"/>
    <w:rsid w:val="38F7748A"/>
    <w:rsid w:val="4F52422F"/>
    <w:rsid w:val="65CB4075"/>
    <w:rsid w:val="66E82263"/>
    <w:rsid w:val="6FA85C43"/>
    <w:rsid w:val="782060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629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正文文本缩进 2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739</Characters>
  <Lines>4</Lines>
  <Paragraphs>1</Paragraphs>
  <ScaleCrop>false</ScaleCrop>
  <LinksUpToDate>false</LinksUpToDate>
  <CharactersWithSpaces>682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2016-05-23T01:11:00Z</dcterms:created>
  <dc:creator>lenovo</dc:creator>
  <cp:lastModifiedBy>Administrator</cp:lastModifiedBy>
  <cp:lastPrinted>2020-08-05T03:48:00Z</cp:lastPrinted>
  <dcterms:modified xsi:type="dcterms:W3CDTF">2020-09-10T08:25:02Z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