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47" w:leftChars="307" w:hanging="891" w:hangingChars="275"/>
        <w:jc w:val="left"/>
        <w:textAlignment w:val="auto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附件：</w:t>
      </w:r>
      <w:r>
        <w:rPr>
          <w:rFonts w:ascii="仿宋_GB2312" w:eastAsia="仿宋_GB2312"/>
          <w:kern w:val="2"/>
          <w:sz w:val="32"/>
          <w:szCs w:val="32"/>
        </w:rPr>
        <w:t>1.</w:t>
      </w:r>
      <w:r>
        <w:rPr>
          <w:rFonts w:hint="eastAsia" w:ascii="仿宋_GB2312" w:eastAsia="仿宋_GB2312"/>
          <w:kern w:val="2"/>
          <w:sz w:val="32"/>
          <w:szCs w:val="32"/>
        </w:rPr>
        <w:t>贵州省农村</w:t>
      </w:r>
      <w:r>
        <w:rPr>
          <w:rFonts w:hint="eastAsia" w:ascii="仿宋_GB2312" w:eastAsia="仿宋_GB2312"/>
          <w:kern w:val="2"/>
          <w:sz w:val="32"/>
          <w:szCs w:val="32"/>
          <w:lang w:eastAsia="zh-CN"/>
        </w:rPr>
        <w:t>产业</w:t>
      </w:r>
      <w:r>
        <w:rPr>
          <w:rFonts w:hint="eastAsia" w:ascii="仿宋_GB2312" w:eastAsia="仿宋_GB2312"/>
          <w:kern w:val="2"/>
          <w:sz w:val="32"/>
          <w:szCs w:val="32"/>
        </w:rPr>
        <w:t>革命刺梨产业专项资金申请报告（编写提纲）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626" w:leftChars="760" w:firstLine="0" w:firstLineChars="0"/>
        <w:jc w:val="left"/>
        <w:textAlignment w:val="auto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2.贵州省农村</w:t>
      </w:r>
      <w:r>
        <w:rPr>
          <w:rFonts w:hint="eastAsia" w:ascii="仿宋_GB2312" w:eastAsia="仿宋_GB2312"/>
          <w:kern w:val="2"/>
          <w:sz w:val="32"/>
          <w:szCs w:val="32"/>
          <w:lang w:eastAsia="zh-CN"/>
        </w:rPr>
        <w:t>产业</w:t>
      </w:r>
      <w:r>
        <w:rPr>
          <w:rFonts w:hint="eastAsia" w:ascii="仿宋_GB2312" w:eastAsia="仿宋_GB2312"/>
          <w:kern w:val="2"/>
          <w:sz w:val="32"/>
          <w:szCs w:val="32"/>
        </w:rPr>
        <w:t>革命刺梨产业专项资金申报情况汇总表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626" w:leftChars="760" w:firstLine="0" w:firstLineChars="0"/>
        <w:jc w:val="left"/>
        <w:textAlignment w:val="auto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3.贵州省农村</w:t>
      </w:r>
      <w:r>
        <w:rPr>
          <w:rFonts w:hint="eastAsia" w:ascii="仿宋_GB2312" w:eastAsia="仿宋_GB2312"/>
          <w:kern w:val="2"/>
          <w:sz w:val="32"/>
          <w:szCs w:val="32"/>
          <w:lang w:eastAsia="zh-CN"/>
        </w:rPr>
        <w:t>产业</w:t>
      </w:r>
      <w:r>
        <w:rPr>
          <w:rFonts w:hint="eastAsia" w:ascii="仿宋_GB2312" w:eastAsia="仿宋_GB2312"/>
          <w:kern w:val="2"/>
          <w:sz w:val="32"/>
          <w:szCs w:val="32"/>
        </w:rPr>
        <w:t>革命刺梨产业专项资金项目地区审查表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626" w:leftChars="760" w:firstLine="0" w:firstLineChars="0"/>
        <w:jc w:val="left"/>
        <w:textAlignment w:val="auto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4.项目基本情况表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626" w:leftChars="760" w:firstLine="0" w:firstLineChars="0"/>
        <w:jc w:val="left"/>
        <w:textAlignment w:val="auto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5.企业基本情况表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626" w:leftChars="760" w:firstLine="0" w:firstLineChars="0"/>
        <w:jc w:val="left"/>
        <w:textAlignment w:val="auto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6.贵州省农村</w:t>
      </w:r>
      <w:r>
        <w:rPr>
          <w:rFonts w:hint="eastAsia" w:ascii="仿宋_GB2312" w:eastAsia="仿宋_GB2312"/>
          <w:kern w:val="2"/>
          <w:sz w:val="32"/>
          <w:szCs w:val="32"/>
          <w:lang w:eastAsia="zh-CN"/>
        </w:rPr>
        <w:t>产业</w:t>
      </w:r>
      <w:r>
        <w:rPr>
          <w:rFonts w:hint="eastAsia" w:ascii="仿宋_GB2312" w:eastAsia="仿宋_GB2312"/>
          <w:kern w:val="2"/>
          <w:sz w:val="32"/>
          <w:szCs w:val="32"/>
        </w:rPr>
        <w:t>革命刺梨产业研发、标准</w:t>
      </w:r>
      <w:r>
        <w:rPr>
          <w:rFonts w:hint="eastAsia" w:ascii="仿宋_GB2312" w:eastAsia="仿宋_GB2312"/>
          <w:kern w:val="2"/>
          <w:sz w:val="32"/>
          <w:szCs w:val="32"/>
          <w:lang w:eastAsia="zh-CN"/>
        </w:rPr>
        <w:t>、企业品牌</w:t>
      </w:r>
      <w:r>
        <w:rPr>
          <w:rFonts w:hint="eastAsia" w:ascii="仿宋_GB2312" w:eastAsia="仿宋_GB2312"/>
          <w:kern w:val="2"/>
          <w:sz w:val="32"/>
          <w:szCs w:val="32"/>
        </w:rPr>
        <w:t>类项目可行性研究报告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626" w:leftChars="760" w:firstLine="0" w:firstLineChars="0"/>
        <w:jc w:val="left"/>
        <w:textAlignment w:val="auto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7.产品研发类项目申请表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626" w:leftChars="760" w:firstLine="0" w:firstLineChars="0"/>
        <w:jc w:val="left"/>
        <w:textAlignment w:val="auto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8.贵州省农村</w:t>
      </w:r>
      <w:r>
        <w:rPr>
          <w:rFonts w:hint="eastAsia" w:ascii="仿宋_GB2312" w:eastAsia="仿宋_GB2312"/>
          <w:kern w:val="2"/>
          <w:sz w:val="32"/>
          <w:szCs w:val="32"/>
          <w:lang w:eastAsia="zh-CN"/>
        </w:rPr>
        <w:t>产业</w:t>
      </w:r>
      <w:r>
        <w:rPr>
          <w:rFonts w:hint="eastAsia" w:ascii="仿宋_GB2312" w:eastAsia="仿宋_GB2312"/>
          <w:kern w:val="2"/>
          <w:sz w:val="32"/>
          <w:szCs w:val="32"/>
        </w:rPr>
        <w:t>革命刺梨产业平台建设申请报告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50" w:leftChars="760" w:hanging="324" w:hangingChars="100"/>
        <w:jc w:val="left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贵州省农村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产业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革命刺梨产业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（培育、招商、奖补类）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</w:rPr>
        <w:t>专项资金项目地区审查表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46" w:leftChars="304" w:hanging="1296" w:hangingChars="4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10.贵州省农村产业革命刺梨专项资金基地改培及示范点奖补审批表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50" w:leftChars="760" w:hanging="324" w:hangingChars="1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11.刺梨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基地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改培及示范点奖补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项目小班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情况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表</w:t>
      </w:r>
    </w:p>
    <w:p>
      <w:pPr>
        <w:pStyle w:val="2"/>
        <w:rPr>
          <w:rFonts w:hint="default" w:eastAsia="仿宋_GB231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仿宋_GB2312"/>
          <w:bCs/>
          <w:spacing w:val="0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仿宋_GB2312"/>
          <w:bCs/>
          <w:spacing w:val="0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仿宋_GB2312"/>
          <w:bCs/>
          <w:spacing w:val="0"/>
          <w:sz w:val="32"/>
        </w:rPr>
      </w:pPr>
      <w:r>
        <w:rPr>
          <w:rFonts w:hint="eastAsia" w:ascii="黑体" w:hAnsi="黑体" w:eastAsia="黑体" w:cs="仿宋_GB2312"/>
          <w:bCs/>
          <w:spacing w:val="0"/>
          <w:sz w:val="32"/>
        </w:rPr>
        <w:t>附件1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贵州省农村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产业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革命刺梨产业专项资金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申请报告（编写提纲）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8" w:firstLineChars="200"/>
        <w:textAlignment w:val="auto"/>
        <w:rPr>
          <w:rFonts w:ascii="仿宋_GB2312" w:hAnsi="Batang" w:eastAsia="仿宋_GB2312"/>
          <w:spacing w:val="0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8" w:firstLineChars="200"/>
        <w:textAlignment w:val="auto"/>
        <w:rPr>
          <w:rFonts w:ascii="仿宋_GB2312" w:hAnsi="Batang" w:eastAsia="仿宋_GB2312"/>
          <w:spacing w:val="0"/>
          <w:sz w:val="32"/>
        </w:rPr>
      </w:pPr>
      <w:r>
        <w:rPr>
          <w:rFonts w:hint="eastAsia" w:ascii="仿宋_GB2312" w:hAnsi="Batang" w:eastAsia="仿宋_GB2312"/>
          <w:spacing w:val="0"/>
          <w:sz w:val="32"/>
        </w:rPr>
        <w:t>前言：（主要是编制的依据、申请资金的理由等）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8" w:firstLineChars="200"/>
        <w:textAlignment w:val="auto"/>
        <w:rPr>
          <w:rFonts w:ascii="仿宋_GB2312" w:hAnsi="Batang" w:eastAsia="仿宋_GB2312"/>
          <w:b/>
          <w:spacing w:val="0"/>
          <w:sz w:val="32"/>
        </w:rPr>
      </w:pPr>
      <w:r>
        <w:rPr>
          <w:rFonts w:hint="eastAsia" w:ascii="黑体" w:hAnsi="黑体" w:eastAsia="黑体" w:cs="黑体"/>
          <w:b w:val="0"/>
          <w:bCs/>
          <w:spacing w:val="0"/>
          <w:sz w:val="32"/>
        </w:rPr>
        <w:t>一、项目实施单位基本情况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8" w:firstLineChars="200"/>
        <w:textAlignment w:val="auto"/>
        <w:rPr>
          <w:rFonts w:ascii="仿宋_GB2312" w:hAnsi="Batang" w:eastAsia="仿宋_GB2312"/>
          <w:spacing w:val="0"/>
          <w:sz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1．单位的发展历史 2.单位的组织结构 3.主要工艺设备及产能介绍 4.企业近三年的生产经营状况等。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8" w:firstLineChars="200"/>
        <w:textAlignment w:val="auto"/>
        <w:rPr>
          <w:rFonts w:hint="eastAsia" w:ascii="黑体" w:hAnsi="黑体" w:eastAsia="黑体" w:cs="黑体"/>
          <w:b w:val="0"/>
          <w:bCs/>
          <w:spacing w:val="0"/>
          <w:sz w:val="32"/>
        </w:rPr>
      </w:pPr>
      <w:r>
        <w:rPr>
          <w:rFonts w:hint="eastAsia" w:ascii="黑体" w:hAnsi="黑体" w:eastAsia="黑体" w:cs="黑体"/>
          <w:b w:val="0"/>
          <w:bCs/>
          <w:spacing w:val="0"/>
          <w:sz w:val="32"/>
        </w:rPr>
        <w:t>二、项目基本情况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8" w:firstLineChars="200"/>
        <w:textAlignment w:val="auto"/>
        <w:rPr>
          <w:rFonts w:ascii="仿宋_GB2312" w:hAnsi="Batang" w:eastAsia="仿宋_GB2312"/>
          <w:spacing w:val="0"/>
          <w:sz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1.项目建设的必要性 2.项目建成后达到的目标 3.项目建设的主要内容（建设规模、产品方案、技术来源及工艺、新增设备及生产设施、公辅设施等）  4.项目总投资及资金来源  5.主要设备一览表。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8" w:firstLineChars="200"/>
        <w:textAlignment w:val="auto"/>
        <w:rPr>
          <w:rFonts w:ascii="仿宋_GB2312" w:hAnsi="Batang" w:eastAsia="仿宋_GB2312"/>
          <w:b/>
          <w:spacing w:val="0"/>
          <w:sz w:val="32"/>
        </w:rPr>
      </w:pPr>
      <w:r>
        <w:rPr>
          <w:rFonts w:hint="eastAsia" w:ascii="黑体" w:hAnsi="黑体" w:eastAsia="黑体" w:cs="黑体"/>
          <w:b w:val="0"/>
          <w:bCs/>
          <w:spacing w:val="0"/>
          <w:sz w:val="32"/>
        </w:rPr>
        <w:t>三、项目建设进度安排及具体措施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8" w:firstLineChars="200"/>
        <w:textAlignment w:val="auto"/>
        <w:rPr>
          <w:rFonts w:ascii="仿宋_GB2312" w:hAnsi="Batang" w:eastAsia="仿宋_GB2312"/>
          <w:spacing w:val="0"/>
          <w:sz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1.项目建设进度安排，包括建设期等。 2.具体措施，主要是如何控制投资、质量和工期，如何实行法人责任制、招投标制、合同管理制和工程质量责任制，如何进行资金管理等方面的措施。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8" w:firstLineChars="200"/>
        <w:textAlignment w:val="auto"/>
        <w:rPr>
          <w:rFonts w:ascii="仿宋_GB2312" w:hAnsi="Batang" w:eastAsia="仿宋_GB2312"/>
          <w:b/>
          <w:spacing w:val="0"/>
          <w:sz w:val="32"/>
        </w:rPr>
      </w:pPr>
      <w:r>
        <w:rPr>
          <w:rFonts w:hint="eastAsia" w:ascii="黑体" w:hAnsi="黑体" w:eastAsia="黑体" w:cs="黑体"/>
          <w:b w:val="0"/>
          <w:bCs/>
          <w:spacing w:val="0"/>
          <w:sz w:val="32"/>
        </w:rPr>
        <w:t>四、外部条件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8" w:firstLineChars="200"/>
        <w:textAlignment w:val="auto"/>
        <w:rPr>
          <w:rFonts w:ascii="仿宋_GB2312" w:hAnsi="Batang" w:eastAsia="仿宋_GB2312"/>
          <w:spacing w:val="0"/>
          <w:sz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1.水、电及原材料落实情况，包括资源利用和能源耗用；2.环保意见；3.涉及土地或城市规划项目需土地及城市规划部门意见；4.资金落实情况等。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8" w:firstLineChars="200"/>
        <w:textAlignment w:val="auto"/>
        <w:rPr>
          <w:rFonts w:ascii="仿宋_GB2312" w:hAnsi="Batang" w:eastAsia="仿宋_GB2312"/>
          <w:b/>
          <w:spacing w:val="0"/>
          <w:sz w:val="32"/>
        </w:rPr>
      </w:pPr>
      <w:r>
        <w:rPr>
          <w:rFonts w:hint="eastAsia" w:ascii="黑体" w:hAnsi="黑体" w:eastAsia="黑体" w:cs="黑体"/>
          <w:b w:val="0"/>
          <w:bCs/>
          <w:spacing w:val="0"/>
          <w:sz w:val="32"/>
        </w:rPr>
        <w:t>五、经济和社会效果分析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8" w:firstLineChars="200"/>
        <w:textAlignment w:val="auto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1.经济效益核算，包括投入产出及投资回报等 2.社会效果分析，包括社会贡献、就业等。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8" w:firstLineChars="200"/>
        <w:textAlignment w:val="auto"/>
        <w:rPr>
          <w:rFonts w:ascii="仿宋_GB2312" w:hAnsi="Batang" w:eastAsia="仿宋_GB2312"/>
          <w:b/>
          <w:spacing w:val="0"/>
          <w:sz w:val="32"/>
        </w:rPr>
      </w:pPr>
      <w:r>
        <w:rPr>
          <w:rFonts w:hint="eastAsia" w:ascii="黑体" w:hAnsi="黑体" w:eastAsia="黑体" w:cs="黑体"/>
          <w:b w:val="0"/>
          <w:bCs/>
          <w:spacing w:val="0"/>
          <w:sz w:val="32"/>
        </w:rPr>
        <w:t>六、项目进展情况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8" w:firstLineChars="200"/>
        <w:textAlignment w:val="auto"/>
        <w:rPr>
          <w:rFonts w:ascii="仿宋_GB2312" w:hAnsi="Batang" w:eastAsia="仿宋_GB2312"/>
          <w:sz w:val="32"/>
        </w:rPr>
      </w:pPr>
      <w:r>
        <w:rPr>
          <w:rFonts w:hint="eastAsia" w:ascii="仿宋_GB2312" w:hAnsi="Batang" w:eastAsia="仿宋_GB2312"/>
          <w:spacing w:val="0"/>
          <w:sz w:val="32"/>
        </w:rPr>
        <w:t>项目招投标、投资完成、设备购置等形象进度。</w:t>
      </w:r>
    </w:p>
    <w:p>
      <w:pPr>
        <w:sectPr>
          <w:headerReference r:id="rId3" w:type="first"/>
          <w:footerReference r:id="rId5" w:type="first"/>
          <w:footerReference r:id="rId4" w:type="default"/>
          <w:pgSz w:w="11907" w:h="16840"/>
          <w:pgMar w:top="2098" w:right="1474" w:bottom="2098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AndChars" w:linePitch="324" w:charSpace="860"/>
        </w:sectPr>
      </w:pPr>
    </w:p>
    <w:p>
      <w:pPr>
        <w:spacing w:line="600" w:lineRule="atLeast"/>
        <w:jc w:val="left"/>
        <w:rPr>
          <w:rFonts w:ascii="黑体" w:hAnsi="黑体" w:eastAsia="黑体"/>
          <w:bCs/>
          <w:sz w:val="32"/>
          <w:szCs w:val="32"/>
        </w:rPr>
      </w:pPr>
    </w:p>
    <w:tbl>
      <w:tblPr>
        <w:tblStyle w:val="6"/>
        <w:tblW w:w="14086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685"/>
        <w:gridCol w:w="730"/>
        <w:gridCol w:w="484"/>
        <w:gridCol w:w="484"/>
        <w:gridCol w:w="439"/>
        <w:gridCol w:w="485"/>
        <w:gridCol w:w="598"/>
        <w:gridCol w:w="462"/>
        <w:gridCol w:w="462"/>
        <w:gridCol w:w="485"/>
        <w:gridCol w:w="440"/>
        <w:gridCol w:w="440"/>
        <w:gridCol w:w="440"/>
        <w:gridCol w:w="552"/>
        <w:gridCol w:w="349"/>
        <w:gridCol w:w="372"/>
        <w:gridCol w:w="485"/>
        <w:gridCol w:w="485"/>
        <w:gridCol w:w="530"/>
        <w:gridCol w:w="485"/>
        <w:gridCol w:w="440"/>
        <w:gridCol w:w="440"/>
        <w:gridCol w:w="440"/>
        <w:gridCol w:w="530"/>
        <w:gridCol w:w="833"/>
        <w:gridCol w:w="632"/>
        <w:gridCol w:w="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4086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仿宋_GB2312"/>
                <w:bCs/>
                <w:spacing w:val="0"/>
                <w:sz w:val="32"/>
              </w:rPr>
            </w:pPr>
            <w:r>
              <w:rPr>
                <w:rFonts w:hint="eastAsia" w:ascii="黑体" w:hAnsi="黑体" w:eastAsia="黑体" w:cs="仿宋_GB2312"/>
                <w:bCs/>
                <w:spacing w:val="0"/>
                <w:sz w:val="32"/>
              </w:rPr>
              <w:t>附件2</w:t>
            </w:r>
          </w:p>
          <w:p>
            <w:pPr>
              <w:widowControl/>
              <w:jc w:val="center"/>
              <w:rPr>
                <w:rFonts w:ascii="方正小标宋简体" w:eastAsia="方正小标宋简体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  <w:t>贵州省农村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  <w:lang w:eastAsia="zh-CN"/>
              </w:rPr>
              <w:t>产业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  <w:t>革命刺梨产业专项资金申报情况汇总表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6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所属市、州</w:t>
            </w:r>
          </w:p>
        </w:tc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所属县、市、区</w:t>
            </w:r>
          </w:p>
        </w:tc>
        <w:tc>
          <w:tcPr>
            <w:tcW w:w="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所属园区</w:t>
            </w:r>
          </w:p>
        </w:tc>
        <w:tc>
          <w:tcPr>
            <w:tcW w:w="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经济类型</w:t>
            </w:r>
          </w:p>
        </w:tc>
        <w:tc>
          <w:tcPr>
            <w:tcW w:w="4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行业</w:t>
            </w:r>
          </w:p>
        </w:tc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企业名称</w:t>
            </w:r>
          </w:p>
        </w:tc>
        <w:tc>
          <w:tcPr>
            <w:tcW w:w="5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项目名称及建设内容</w:t>
            </w:r>
          </w:p>
        </w:tc>
        <w:tc>
          <w:tcPr>
            <w:tcW w:w="32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企业资产及生产经营状况（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2018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）</w:t>
            </w:r>
          </w:p>
        </w:tc>
        <w:tc>
          <w:tcPr>
            <w:tcW w:w="2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项目总投资、资金构成及来源</w:t>
            </w:r>
          </w:p>
        </w:tc>
        <w:tc>
          <w:tcPr>
            <w:tcW w:w="23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项目实施后的效果</w:t>
            </w:r>
          </w:p>
        </w:tc>
        <w:tc>
          <w:tcPr>
            <w:tcW w:w="8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项目改造后实现目标</w:t>
            </w:r>
          </w:p>
        </w:tc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项目建设期</w:t>
            </w:r>
          </w:p>
        </w:tc>
        <w:tc>
          <w:tcPr>
            <w:tcW w:w="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总资产</w:t>
            </w:r>
          </w:p>
        </w:tc>
        <w:tc>
          <w:tcPr>
            <w:tcW w:w="4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资产</w:t>
            </w:r>
            <w:r>
              <w:rPr>
                <w:rFonts w:ascii="宋体" w:cs="宋体"/>
                <w:b/>
                <w:bCs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负债率</w:t>
            </w:r>
          </w:p>
        </w:tc>
        <w:tc>
          <w:tcPr>
            <w:tcW w:w="4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销售收入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利润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税收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创汇</w:t>
            </w:r>
          </w:p>
        </w:tc>
        <w:tc>
          <w:tcPr>
            <w:tcW w:w="5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产品产能及产量</w:t>
            </w:r>
          </w:p>
        </w:tc>
        <w:tc>
          <w:tcPr>
            <w:tcW w:w="22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总投资</w:t>
            </w:r>
          </w:p>
        </w:tc>
        <w:tc>
          <w:tcPr>
            <w:tcW w:w="48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销售收入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利润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税金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创汇</w:t>
            </w:r>
          </w:p>
        </w:tc>
        <w:tc>
          <w:tcPr>
            <w:tcW w:w="5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新增产品产能</w:t>
            </w: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4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5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eastAsia="zh-CN"/>
              </w:rPr>
              <w:t>合计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银行贷款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企业自筹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其他资金</w:t>
            </w:r>
          </w:p>
        </w:tc>
        <w:tc>
          <w:tcPr>
            <w:tcW w:w="5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固定资产投资</w:t>
            </w:r>
          </w:p>
        </w:tc>
        <w:tc>
          <w:tcPr>
            <w:tcW w:w="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12"/>
              </w:tabs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</w:tbl>
    <w:p>
      <w:pPr>
        <w:rPr>
          <w:rFonts w:ascii="方正小标宋简体" w:hAnsi="方正小标宋简体" w:eastAsia="方正小标宋简体" w:cs="方正小标宋简体"/>
          <w:sz w:val="44"/>
          <w:szCs w:val="44"/>
        </w:rPr>
        <w:sectPr>
          <w:footerReference r:id="rId6" w:type="default"/>
          <w:pgSz w:w="16840" w:h="11907" w:orient="landscape"/>
          <w:pgMar w:top="2098" w:right="1134" w:bottom="2098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AndChars" w:linePitch="321" w:charSpace="204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仿宋_GB2312"/>
          <w:bCs/>
          <w:spacing w:val="0"/>
          <w:sz w:val="32"/>
        </w:rPr>
      </w:pPr>
      <w:r>
        <w:rPr>
          <w:rFonts w:hint="eastAsia" w:ascii="黑体" w:hAnsi="黑体" w:eastAsia="黑体" w:cs="仿宋_GB2312"/>
          <w:bCs/>
          <w:spacing w:val="0"/>
          <w:sz w:val="32"/>
        </w:rPr>
        <w:t>附件3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textAlignment w:val="auto"/>
        <w:rPr>
          <w:rFonts w:hint="eastAsia"/>
        </w:rPr>
      </w:pPr>
    </w:p>
    <w:p>
      <w:pPr>
        <w:widowControl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贵州省农村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产业</w:t>
      </w:r>
      <w:r>
        <w:rPr>
          <w:rFonts w:hint="eastAsia" w:ascii="方正小标宋简体" w:eastAsia="方正小标宋简体"/>
          <w:sz w:val="44"/>
          <w:szCs w:val="44"/>
        </w:rPr>
        <w:t>革命刺梨产业专项资金</w:t>
      </w:r>
    </w:p>
    <w:p>
      <w:pPr>
        <w:widowControl/>
        <w:spacing w:line="600" w:lineRule="exact"/>
        <w:jc w:val="center"/>
        <w:rPr>
          <w:rFonts w:ascii="方正小标宋简体" w:hAnsi="黑体" w:eastAsia="方正小标宋简体" w:cs="黑体"/>
          <w:spacing w:val="-2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项目地区审查表</w:t>
      </w:r>
    </w:p>
    <w:p>
      <w:pPr>
        <w:spacing w:line="600" w:lineRule="exact"/>
        <w:ind w:firstLine="640" w:firstLineChars="200"/>
        <w:rPr>
          <w:rFonts w:ascii="仿宋_GB2312" w:hAnsi="Batang" w:eastAsia="仿宋_GB2312"/>
          <w:sz w:val="32"/>
        </w:rPr>
      </w:pPr>
    </w:p>
    <w:tbl>
      <w:tblPr>
        <w:tblStyle w:val="6"/>
        <w:tblW w:w="901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2"/>
        <w:gridCol w:w="1002"/>
        <w:gridCol w:w="642"/>
        <w:gridCol w:w="2592"/>
        <w:gridCol w:w="419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2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腾祥嘉丽中黑简" w:hAnsi="腾祥嘉丽中黑简" w:eastAsia="腾祥嘉丽中黑简" w:cs="腾祥嘉丽中黑简"/>
                <w:sz w:val="22"/>
              </w:rPr>
            </w:pPr>
            <w:r>
              <w:rPr>
                <w:rFonts w:hint="eastAsia" w:ascii="腾祥嘉丽中黑简" w:hAnsi="腾祥嘉丽中黑简" w:eastAsia="腾祥嘉丽中黑简" w:cs="腾祥嘉丽中黑简"/>
                <w:kern w:val="0"/>
                <w:sz w:val="22"/>
              </w:rPr>
              <w:t>企业名称</w:t>
            </w:r>
          </w:p>
        </w:tc>
        <w:tc>
          <w:tcPr>
            <w:tcW w:w="84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腾祥嘉丽中黑简" w:hAnsi="腾祥嘉丽中黑简" w:eastAsia="腾祥嘉丽中黑简" w:cs="腾祥嘉丽中黑简"/>
                <w:sz w:val="22"/>
              </w:rPr>
            </w:pPr>
            <w:r>
              <w:rPr>
                <w:rFonts w:hint="eastAsia" w:ascii="腾祥嘉丽中黑简" w:hAnsi="腾祥嘉丽中黑简" w:eastAsia="腾祥嘉丽中黑简" w:cs="腾祥嘉丽中黑简"/>
                <w:kern w:val="0"/>
                <w:sz w:val="22"/>
              </w:rPr>
              <w:t>项目名称</w:t>
            </w:r>
          </w:p>
        </w:tc>
        <w:tc>
          <w:tcPr>
            <w:tcW w:w="84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腾祥嘉丽中黑简" w:hAnsi="腾祥嘉丽中黑简" w:eastAsia="腾祥嘉丽中黑简" w:cs="腾祥嘉丽中黑简"/>
                <w:sz w:val="22"/>
              </w:rPr>
            </w:pPr>
            <w:r>
              <w:rPr>
                <w:rFonts w:hint="eastAsia" w:ascii="腾祥嘉丽中黑简" w:hAnsi="腾祥嘉丽中黑简" w:eastAsia="腾祥嘉丽中黑简" w:cs="腾祥嘉丽中黑简"/>
                <w:kern w:val="0"/>
                <w:sz w:val="22"/>
              </w:rPr>
              <w:t>项目申报材料审查情况</w:t>
            </w:r>
          </w:p>
        </w:tc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腾祥嘉丽中黑简" w:hAnsi="腾祥嘉丽中黑简" w:eastAsia="腾祥嘉丽中黑简" w:cs="腾祥嘉丽中黑简"/>
                <w:sz w:val="22"/>
              </w:rPr>
            </w:pPr>
            <w:r>
              <w:rPr>
                <w:rFonts w:hint="eastAsia" w:ascii="腾祥嘉丽中黑简" w:hAnsi="腾祥嘉丽中黑简" w:eastAsia="腾祥嘉丽中黑简" w:cs="腾祥嘉丽中黑简"/>
                <w:kern w:val="0"/>
                <w:sz w:val="22"/>
              </w:rPr>
              <w:t>相关部门出具的材料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腾祥嘉丽中黑简" w:hAnsi="腾祥嘉丽中黑简" w:eastAsia="腾祥嘉丽中黑简" w:cs="腾祥嘉丽中黑简"/>
                <w:sz w:val="22"/>
              </w:rPr>
            </w:pPr>
            <w:r>
              <w:rPr>
                <w:rFonts w:hint="eastAsia" w:ascii="腾祥嘉丽中黑简" w:hAnsi="腾祥嘉丽中黑简" w:eastAsia="腾祥嘉丽中黑简" w:cs="腾祥嘉丽中黑简"/>
                <w:kern w:val="0"/>
                <w:sz w:val="22"/>
              </w:rPr>
              <w:t>序号</w:t>
            </w:r>
          </w:p>
        </w:tc>
        <w:tc>
          <w:tcPr>
            <w:tcW w:w="6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腾祥嘉丽中黑简" w:hAnsi="腾祥嘉丽中黑简" w:eastAsia="腾祥嘉丽中黑简" w:cs="腾祥嘉丽中黑简"/>
                <w:sz w:val="22"/>
              </w:rPr>
            </w:pPr>
            <w:r>
              <w:rPr>
                <w:rFonts w:hint="eastAsia" w:ascii="腾祥嘉丽中黑简" w:hAnsi="腾祥嘉丽中黑简" w:eastAsia="腾祥嘉丽中黑简" w:cs="腾祥嘉丽中黑简"/>
                <w:kern w:val="0"/>
                <w:sz w:val="22"/>
              </w:rPr>
              <w:t>项目申报要件材料清单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腾祥嘉丽中黑简" w:hAnsi="腾祥嘉丽中黑简" w:eastAsia="腾祥嘉丽中黑简" w:cs="腾祥嘉丽中黑简"/>
                <w:sz w:val="22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腾祥嘉丽中黑简" w:hAnsi="腾祥嘉丽中黑简" w:eastAsia="腾祥嘉丽中黑简" w:cs="腾祥嘉丽中黑简"/>
                <w:sz w:val="22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</w:rPr>
              <w:t>1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主管部门转报文件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腾祥嘉丽中黑简" w:hAnsi="腾祥嘉丽中黑简" w:eastAsia="腾祥嘉丽中黑简" w:cs="腾祥嘉丽中黑简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（填写文号）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腾祥嘉丽中黑简" w:hAnsi="腾祥嘉丽中黑简" w:eastAsia="腾祥嘉丽中黑简" w:cs="腾祥嘉丽中黑简"/>
                <w:sz w:val="22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腾祥嘉丽中黑简" w:hAnsi="腾祥嘉丽中黑简" w:eastAsia="腾祥嘉丽中黑简" w:cs="腾祥嘉丽中黑简"/>
                <w:sz w:val="22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</w:rPr>
              <w:t>2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项目资金申请报告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（填写编制单位名称）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腾祥嘉丽中黑简" w:hAnsi="腾祥嘉丽中黑简" w:eastAsia="腾祥嘉丽中黑简" w:cs="腾祥嘉丽中黑简"/>
                <w:sz w:val="22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腾祥嘉丽中黑简" w:hAnsi="腾祥嘉丽中黑简" w:eastAsia="腾祥嘉丽中黑简" w:cs="腾祥嘉丽中黑简"/>
                <w:sz w:val="22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</w:rPr>
              <w:t>3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项目核准</w:t>
            </w:r>
            <w:r>
              <w:rPr>
                <w:rFonts w:ascii="仿宋_GB2312" w:hAnsi="宋体" w:eastAsia="仿宋_GB2312" w:cs="仿宋_GB2312"/>
                <w:kern w:val="0"/>
                <w:sz w:val="22"/>
              </w:rPr>
              <w:t>/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备案文号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（填写文号）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腾祥嘉丽中黑简" w:hAnsi="腾祥嘉丽中黑简" w:eastAsia="腾祥嘉丽中黑简" w:cs="腾祥嘉丽中黑简"/>
                <w:sz w:val="22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腾祥嘉丽中黑简" w:hAnsi="腾祥嘉丽中黑简" w:eastAsia="腾祥嘉丽中黑简" w:cs="腾祥嘉丽中黑简"/>
                <w:sz w:val="22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</w:rPr>
              <w:t>4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自有资金证明</w:t>
            </w:r>
            <w:r>
              <w:rPr>
                <w:rFonts w:ascii="仿宋_GB2312" w:hAnsi="宋体" w:eastAsia="仿宋_GB2312" w:cs="仿宋_GB2312"/>
                <w:kern w:val="0"/>
                <w:sz w:val="22"/>
              </w:rPr>
              <w:t>/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贷款合同号</w:t>
            </w:r>
            <w:r>
              <w:rPr>
                <w:rFonts w:ascii="仿宋_GB2312" w:hAnsi="宋体" w:eastAsia="仿宋_GB2312" w:cs="仿宋_GB2312"/>
                <w:kern w:val="0"/>
                <w:sz w:val="22"/>
              </w:rPr>
              <w:t>/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银行货款承诺函</w:t>
            </w:r>
            <w:r>
              <w:rPr>
                <w:rFonts w:ascii="仿宋_GB2312" w:hAnsi="宋体" w:eastAsia="仿宋_GB2312" w:cs="仿宋_GB2312"/>
                <w:kern w:val="0"/>
                <w:sz w:val="22"/>
              </w:rPr>
              <w:t>/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企业完成预期额度贷款的承诺函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（填写文件名称及文号，无文号的填写材料名称）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腾祥嘉丽中黑简" w:hAnsi="腾祥嘉丽中黑简" w:eastAsia="腾祥嘉丽中黑简" w:cs="腾祥嘉丽中黑简"/>
                <w:sz w:val="22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腾祥嘉丽中黑简" w:hAnsi="腾祥嘉丽中黑简" w:eastAsia="腾祥嘉丽中黑简" w:cs="腾祥嘉丽中黑简"/>
                <w:sz w:val="22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</w:rPr>
              <w:t>5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项目环评审批文号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（填写文号）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腾祥嘉丽中黑简" w:hAnsi="腾祥嘉丽中黑简" w:eastAsia="腾祥嘉丽中黑简" w:cs="腾祥嘉丽中黑简"/>
                <w:sz w:val="22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腾祥嘉丽中黑简" w:hAnsi="腾祥嘉丽中黑简" w:eastAsia="腾祥嘉丽中黑简" w:cs="腾祥嘉丽中黑简"/>
                <w:sz w:val="22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</w:rPr>
              <w:t>6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土地审批</w:t>
            </w:r>
            <w:r>
              <w:rPr>
                <w:rFonts w:ascii="仿宋_GB2312" w:hAnsi="宋体" w:eastAsia="仿宋_GB2312" w:cs="仿宋_GB2312"/>
                <w:kern w:val="0"/>
                <w:sz w:val="22"/>
              </w:rPr>
              <w:t>/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土地使用证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（填写文</w:t>
            </w:r>
            <w:r>
              <w:rPr>
                <w:rFonts w:ascii="仿宋_GB2312" w:hAnsi="宋体" w:eastAsia="仿宋_GB2312" w:cs="仿宋_GB2312"/>
                <w:kern w:val="0"/>
                <w:sz w:val="22"/>
              </w:rPr>
              <w:t>/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证号）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腾祥嘉丽中黑简" w:hAnsi="腾祥嘉丽中黑简" w:eastAsia="腾祥嘉丽中黑简" w:cs="腾祥嘉丽中黑简"/>
                <w:sz w:val="22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腾祥嘉丽中黑简" w:hAnsi="腾祥嘉丽中黑简" w:eastAsia="腾祥嘉丽中黑简" w:cs="腾祥嘉丽中黑简"/>
                <w:sz w:val="22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</w:rPr>
              <w:t>7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项目规划选址意见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（填写文号）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腾祥嘉丽中黑简" w:hAnsi="腾祥嘉丽中黑简" w:eastAsia="腾祥嘉丽中黑简" w:cs="腾祥嘉丽中黑简"/>
                <w:sz w:val="22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腾祥嘉丽中黑简" w:hAnsi="腾祥嘉丽中黑简" w:eastAsia="腾祥嘉丽中黑简" w:cs="腾祥嘉丽中黑简"/>
                <w:sz w:val="22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</w:rPr>
              <w:t>8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上一年度审计报告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（有</w:t>
            </w:r>
            <w:r>
              <w:rPr>
                <w:rFonts w:ascii="仿宋_GB2312" w:hAnsi="宋体" w:eastAsia="仿宋_GB2312" w:cs="仿宋_GB2312"/>
                <w:kern w:val="0"/>
                <w:sz w:val="22"/>
              </w:rPr>
              <w:t>/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腾祥嘉丽中黑简" w:hAnsi="腾祥嘉丽中黑简" w:eastAsia="腾祥嘉丽中黑简" w:cs="腾祥嘉丽中黑简"/>
                <w:sz w:val="22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腾祥嘉丽中黑简" w:hAnsi="腾祥嘉丽中黑简" w:eastAsia="腾祥嘉丽中黑简" w:cs="腾祥嘉丽中黑简"/>
                <w:sz w:val="22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</w:rPr>
              <w:t>9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安评审批文件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（填写文号）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腾祥嘉丽中黑简" w:hAnsi="腾祥嘉丽中黑简" w:eastAsia="腾祥嘉丽中黑简" w:cs="腾祥嘉丽中黑简"/>
                <w:sz w:val="22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腾祥嘉丽中黑简" w:hAnsi="腾祥嘉丽中黑简" w:eastAsia="腾祥嘉丽中黑简" w:cs="腾祥嘉丽中黑简"/>
                <w:sz w:val="22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</w:rPr>
              <w:t>10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节能评估文件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（填写文号）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腾祥嘉丽中黑简" w:hAnsi="腾祥嘉丽中黑简" w:eastAsia="腾祥嘉丽中黑简" w:cs="腾祥嘉丽中黑简"/>
                <w:sz w:val="22"/>
              </w:rPr>
            </w:pPr>
          </w:p>
        </w:tc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腾祥嘉丽中黑简" w:hAnsi="腾祥嘉丽中黑简" w:eastAsia="腾祥嘉丽中黑简" w:cs="腾祥嘉丽中黑简"/>
                <w:sz w:val="22"/>
              </w:rPr>
            </w:pPr>
            <w:r>
              <w:rPr>
                <w:rFonts w:hint="eastAsia" w:ascii="腾祥嘉丽中黑简" w:hAnsi="腾祥嘉丽中黑简" w:eastAsia="腾祥嘉丽中黑简" w:cs="腾祥嘉丽中黑简"/>
                <w:kern w:val="0"/>
                <w:sz w:val="22"/>
              </w:rPr>
              <w:t>其它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</w:rPr>
              <w:t>11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项目单位对申报资料真实性声明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（有</w:t>
            </w:r>
            <w:r>
              <w:rPr>
                <w:rFonts w:ascii="仿宋_GB2312" w:hAnsi="宋体" w:eastAsia="仿宋_GB2312" w:cs="仿宋_GB2312"/>
                <w:kern w:val="0"/>
                <w:sz w:val="22"/>
              </w:rPr>
              <w:t>/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腾祥嘉丽中黑简" w:hAnsi="腾祥嘉丽中黑简" w:eastAsia="腾祥嘉丽中黑简" w:cs="腾祥嘉丽中黑简"/>
                <w:sz w:val="22"/>
              </w:rPr>
            </w:pPr>
          </w:p>
        </w:tc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腾祥嘉丽中黑简" w:hAnsi="腾祥嘉丽中黑简" w:eastAsia="腾祥嘉丽中黑简" w:cs="腾祥嘉丽中黑简"/>
                <w:sz w:val="22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</w:rPr>
              <w:t>12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sz w:val="22"/>
              </w:rPr>
              <w:t>项目组织单位推荐理由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sz w:val="22"/>
              </w:rPr>
              <w:t>（投资额度大、带动就业、创税等）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5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腾祥嘉丽中黑简" w:hAnsi="腾祥嘉丽中黑简" w:eastAsia="腾祥嘉丽中黑简" w:cs="腾祥嘉丽中黑简"/>
                <w:sz w:val="22"/>
              </w:rPr>
            </w:pPr>
          </w:p>
        </w:tc>
        <w:tc>
          <w:tcPr>
            <w:tcW w:w="10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腾祥嘉丽中黑简" w:hAnsi="腾祥嘉丽中黑简" w:eastAsia="腾祥嘉丽中黑简" w:cs="腾祥嘉丽中黑简"/>
                <w:sz w:val="22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</w:rPr>
              <w:t>13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其它根据项目具体情况所需材料</w:t>
            </w:r>
          </w:p>
        </w:tc>
        <w:tc>
          <w:tcPr>
            <w:tcW w:w="41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（其它材料的文件及文号，无文号的填写材料名称）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9" w:hRule="atLeast"/>
        </w:trPr>
        <w:tc>
          <w:tcPr>
            <w:tcW w:w="9014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腾祥嘉丽中黑简"/>
                <w:sz w:val="22"/>
              </w:rPr>
            </w:pPr>
            <w:r>
              <w:rPr>
                <w:rFonts w:hint="eastAsia" w:ascii="黑体" w:hAnsi="黑体" w:eastAsia="黑体" w:cs="腾祥嘉丽中黑简"/>
                <w:b/>
                <w:kern w:val="0"/>
                <w:sz w:val="22"/>
              </w:rPr>
              <w:t>具体审查意见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6" w:hRule="atLeast"/>
        </w:trPr>
        <w:tc>
          <w:tcPr>
            <w:tcW w:w="90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如：</w:t>
            </w:r>
            <w:r>
              <w:rPr>
                <w:rFonts w:ascii="仿宋_GB2312" w:hAnsi="宋体" w:eastAsia="仿宋_GB2312" w:cs="仿宋_GB2312"/>
                <w:kern w:val="0"/>
                <w:sz w:val="22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、是否符合国家产业政策；</w:t>
            </w:r>
            <w:r>
              <w:rPr>
                <w:rFonts w:ascii="仿宋_GB2312" w:hAnsi="宋体" w:eastAsia="仿宋_GB2312" w:cs="仿宋_GB2312"/>
                <w:kern w:val="0"/>
                <w:sz w:val="22"/>
              </w:rPr>
              <w:t>2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、是否符合专项资金管理办法要求；</w:t>
            </w:r>
            <w:r>
              <w:rPr>
                <w:rFonts w:ascii="仿宋_GB2312" w:hAnsi="宋体" w:eastAsia="仿宋_GB2312" w:cs="仿宋_GB2312"/>
                <w:kern w:val="0"/>
                <w:sz w:val="22"/>
              </w:rPr>
              <w:t>3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、项目申报要件是否齐备；</w:t>
            </w:r>
            <w:r>
              <w:rPr>
                <w:rFonts w:ascii="仿宋_GB2312" w:hAnsi="宋体" w:eastAsia="仿宋_GB2312" w:cs="仿宋_GB2312"/>
                <w:kern w:val="0"/>
                <w:sz w:val="22"/>
              </w:rPr>
              <w:t>4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、项目建设条件是否成熟；</w:t>
            </w:r>
            <w:r>
              <w:rPr>
                <w:rFonts w:ascii="仿宋_GB2312" w:hAnsi="宋体" w:eastAsia="仿宋_GB2312" w:cs="仿宋_GB2312"/>
                <w:kern w:val="0"/>
                <w:sz w:val="22"/>
              </w:rPr>
              <w:t>5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、是否同意推荐申报省工业和信息化发展专项建设资金；</w:t>
            </w:r>
            <w:r>
              <w:rPr>
                <w:rFonts w:ascii="仿宋_GB2312" w:hAnsi="宋体" w:eastAsia="仿宋_GB2312" w:cs="仿宋_GB2312"/>
                <w:kern w:val="0"/>
                <w:sz w:val="22"/>
              </w:rPr>
              <w:t>6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、其它。</w:t>
            </w:r>
            <w:r>
              <w:rPr>
                <w:rFonts w:ascii="仿宋_GB2312" w:hAnsi="宋体" w:eastAsia="仿宋_GB2312" w:cs="仿宋_GB2312"/>
                <w:kern w:val="0"/>
                <w:sz w:val="22"/>
              </w:rPr>
              <w:t>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90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2"/>
              </w:rPr>
            </w:pPr>
            <w:r>
              <w:rPr>
                <w:rFonts w:hint="eastAsia" w:ascii="腾祥嘉丽中黑简" w:hAnsi="腾祥嘉丽中黑简" w:eastAsia="腾祥嘉丽中黑简" w:cs="腾祥嘉丽中黑简"/>
                <w:b/>
                <w:kern w:val="0"/>
                <w:sz w:val="22"/>
              </w:rPr>
              <w:t>审</w:t>
            </w:r>
            <w:r>
              <w:rPr>
                <w:rFonts w:ascii="腾祥嘉丽中黑简" w:hAnsi="腾祥嘉丽中黑简" w:eastAsia="腾祥嘉丽中黑简" w:cs="腾祥嘉丽中黑简"/>
                <w:b/>
                <w:kern w:val="0"/>
                <w:sz w:val="22"/>
              </w:rPr>
              <w:t xml:space="preserve">    </w:t>
            </w:r>
            <w:r>
              <w:rPr>
                <w:rFonts w:hint="eastAsia" w:ascii="腾祥嘉丽中黑简" w:hAnsi="腾祥嘉丽中黑简" w:eastAsia="腾祥嘉丽中黑简" w:cs="腾祥嘉丽中黑简"/>
                <w:b/>
                <w:kern w:val="0"/>
                <w:sz w:val="22"/>
              </w:rPr>
              <w:t>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2" w:hRule="atLeast"/>
        </w:trPr>
        <w:tc>
          <w:tcPr>
            <w:tcW w:w="1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具体审核人（手写签名）：</w:t>
            </w:r>
          </w:p>
        </w:tc>
        <w:tc>
          <w:tcPr>
            <w:tcW w:w="7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650" w:firstLineChars="750"/>
              <w:jc w:val="left"/>
              <w:textAlignment w:val="top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签名：</w:t>
            </w:r>
            <w:r>
              <w:rPr>
                <w:rFonts w:ascii="仿宋_GB2312" w:hAnsi="宋体" w:eastAsia="仿宋_GB2312" w:cs="仿宋_GB2312"/>
                <w:kern w:val="0"/>
                <w:sz w:val="22"/>
              </w:rPr>
              <w:t xml:space="preserve">       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日期：</w:t>
            </w:r>
          </w:p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3" w:hRule="atLeast"/>
        </w:trPr>
        <w:tc>
          <w:tcPr>
            <w:tcW w:w="1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审核处（科）室负责人（手写签名）：</w:t>
            </w:r>
          </w:p>
        </w:tc>
        <w:tc>
          <w:tcPr>
            <w:tcW w:w="7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签名：</w:t>
            </w:r>
            <w:r>
              <w:rPr>
                <w:rFonts w:ascii="仿宋_GB2312" w:hAnsi="宋体" w:eastAsia="仿宋_GB2312" w:cs="仿宋_GB2312"/>
                <w:kern w:val="0"/>
                <w:sz w:val="22"/>
              </w:rPr>
              <w:t xml:space="preserve">      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8" w:hRule="atLeast"/>
        </w:trPr>
        <w:tc>
          <w:tcPr>
            <w:tcW w:w="1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分管局领导（手写签名）：</w:t>
            </w:r>
          </w:p>
        </w:tc>
        <w:tc>
          <w:tcPr>
            <w:tcW w:w="7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签名：</w:t>
            </w:r>
            <w:r>
              <w:rPr>
                <w:rFonts w:ascii="仿宋_GB2312" w:hAnsi="宋体" w:eastAsia="仿宋_GB2312" w:cs="仿宋_GB2312"/>
                <w:kern w:val="0"/>
                <w:sz w:val="22"/>
              </w:rPr>
              <w:t xml:space="preserve">      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日期：</w:t>
            </w:r>
          </w:p>
        </w:tc>
      </w:tr>
    </w:tbl>
    <w:p>
      <w:pPr>
        <w:widowControl/>
        <w:jc w:val="left"/>
        <w:rPr>
          <w:rFonts w:ascii="黑体" w:hAnsi="黑体" w:eastAsia="黑体" w:cs="仿宋_GB2312"/>
          <w:bCs/>
          <w:spacing w:val="-20"/>
          <w:sz w:val="32"/>
        </w:rPr>
      </w:pPr>
    </w:p>
    <w:p>
      <w:pPr>
        <w:widowControl/>
        <w:jc w:val="left"/>
        <w:rPr>
          <w:rFonts w:ascii="黑体" w:hAnsi="黑体" w:eastAsia="黑体" w:cs="仿宋_GB2312"/>
          <w:bCs/>
          <w:spacing w:val="-20"/>
          <w:sz w:val="32"/>
        </w:rPr>
      </w:pPr>
    </w:p>
    <w:p>
      <w:pPr>
        <w:widowControl/>
        <w:jc w:val="left"/>
        <w:rPr>
          <w:rFonts w:ascii="黑体" w:hAnsi="黑体" w:eastAsia="黑体" w:cs="仿宋_GB2312"/>
          <w:bCs/>
          <w:spacing w:val="-20"/>
          <w:sz w:val="32"/>
        </w:rPr>
        <w:sectPr>
          <w:footerReference r:id="rId7" w:type="default"/>
          <w:pgSz w:w="11907" w:h="16840"/>
          <w:pgMar w:top="1440" w:right="1644" w:bottom="1440" w:left="164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titlePg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黑体" w:hAnsi="黑体" w:eastAsia="黑体" w:cs="仿宋_GB2312"/>
          <w:bCs/>
          <w:spacing w:val="0"/>
          <w:sz w:val="32"/>
        </w:rPr>
      </w:pPr>
      <w:r>
        <w:rPr>
          <w:rFonts w:hint="eastAsia" w:ascii="黑体" w:hAnsi="黑体" w:eastAsia="黑体" w:cs="仿宋_GB2312"/>
          <w:bCs/>
          <w:spacing w:val="0"/>
          <w:sz w:val="32"/>
        </w:rPr>
        <w:t>附件</w:t>
      </w:r>
      <w:r>
        <w:rPr>
          <w:rFonts w:ascii="黑体" w:hAnsi="黑体" w:eastAsia="黑体" w:cs="仿宋_GB2312"/>
          <w:bCs/>
          <w:spacing w:val="0"/>
          <w:sz w:val="32"/>
        </w:rPr>
        <w:t>4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textAlignment w:val="auto"/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项目基本情况表</w:t>
      </w:r>
    </w:p>
    <w:tbl>
      <w:tblPr>
        <w:tblStyle w:val="6"/>
        <w:tblW w:w="151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9"/>
        <w:gridCol w:w="1222"/>
        <w:gridCol w:w="1650"/>
        <w:gridCol w:w="1420"/>
        <w:gridCol w:w="1188"/>
        <w:gridCol w:w="276"/>
        <w:gridCol w:w="914"/>
        <w:gridCol w:w="1126"/>
        <w:gridCol w:w="1758"/>
        <w:gridCol w:w="1474"/>
        <w:gridCol w:w="17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填报时间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　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项目负责人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联系电话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　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传真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　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widowControl/>
              <w:spacing w:line="240" w:lineRule="exact"/>
              <w:ind w:left="31680" w:hanging="600" w:hangingChars="300"/>
              <w:jc w:val="left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项目名称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项目实施单位</w:t>
            </w:r>
          </w:p>
        </w:tc>
        <w:tc>
          <w:tcPr>
            <w:tcW w:w="23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宋体"/>
                <w:kern w:val="0"/>
                <w:sz w:val="20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项目起止</w:t>
            </w:r>
            <w:r>
              <w:rPr>
                <w:rFonts w:ascii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kern w:val="0"/>
                <w:sz w:val="20"/>
              </w:rPr>
              <w:t>年限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项目开工年月</w:t>
            </w: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建设理由及原因</w:t>
            </w:r>
          </w:p>
        </w:tc>
        <w:tc>
          <w:tcPr>
            <w:tcW w:w="1274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2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建设主要内容</w:t>
            </w:r>
            <w:r>
              <w:rPr>
                <w:rFonts w:ascii="宋体"/>
                <w:kern w:val="0"/>
                <w:sz w:val="20"/>
              </w:rPr>
              <w:br w:type="textWrapping"/>
            </w:r>
            <w:r>
              <w:rPr>
                <w:rFonts w:ascii="宋体" w:hAnsi="宋体"/>
                <w:kern w:val="0"/>
                <w:sz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</w:rPr>
              <w:t>包括项目新征用地及新增建筑面积、项目所在园区</w:t>
            </w:r>
            <w:r>
              <w:rPr>
                <w:rFonts w:ascii="宋体" w:hAnsi="宋体"/>
                <w:kern w:val="0"/>
                <w:sz w:val="20"/>
              </w:rPr>
              <w:t>)</w:t>
            </w:r>
          </w:p>
        </w:tc>
        <w:tc>
          <w:tcPr>
            <w:tcW w:w="1274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80" w:firstLineChars="100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2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新增生产能力</w:t>
            </w:r>
            <w:r>
              <w:rPr>
                <w:rFonts w:ascii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kern w:val="0"/>
                <w:sz w:val="20"/>
              </w:rPr>
              <w:t>（前后对比）</w:t>
            </w:r>
          </w:p>
        </w:tc>
        <w:tc>
          <w:tcPr>
            <w:tcW w:w="1274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主要采用工艺</w:t>
            </w:r>
          </w:p>
        </w:tc>
        <w:tc>
          <w:tcPr>
            <w:tcW w:w="1274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firstLine="360" w:firstLineChars="200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项目建设后实现的标志性目标及社会效益</w:t>
            </w:r>
          </w:p>
        </w:tc>
        <w:tc>
          <w:tcPr>
            <w:tcW w:w="1274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firstLine="360" w:firstLineChars="200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项目形象进度</w:t>
            </w:r>
          </w:p>
        </w:tc>
        <w:tc>
          <w:tcPr>
            <w:tcW w:w="1274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项目存在问题</w:t>
            </w:r>
          </w:p>
        </w:tc>
        <w:tc>
          <w:tcPr>
            <w:tcW w:w="1274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项目总投资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固定资产投资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　</w:t>
            </w:r>
          </w:p>
        </w:tc>
        <w:tc>
          <w:tcPr>
            <w:tcW w:w="11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固定资产</w:t>
            </w:r>
            <w:r>
              <w:rPr>
                <w:rFonts w:ascii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kern w:val="0"/>
                <w:sz w:val="20"/>
              </w:rPr>
              <w:t>投资构成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银行贷款</w:t>
            </w: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利用外资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用外汇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铺底流动资金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　</w:t>
            </w:r>
          </w:p>
        </w:tc>
        <w:tc>
          <w:tcPr>
            <w:tcW w:w="11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企业自筹</w:t>
            </w: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其它资金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新增销售收入</w:t>
            </w:r>
            <w:r>
              <w:rPr>
                <w:rFonts w:ascii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kern w:val="0"/>
                <w:sz w:val="20"/>
              </w:rPr>
              <w:t>（计划）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新增利润</w:t>
            </w:r>
            <w:r>
              <w:rPr>
                <w:rFonts w:ascii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kern w:val="0"/>
                <w:sz w:val="20"/>
              </w:rPr>
              <w:t>（计划）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新增税金</w:t>
            </w:r>
            <w:r>
              <w:rPr>
                <w:rFonts w:ascii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kern w:val="0"/>
                <w:sz w:val="20"/>
              </w:rPr>
              <w:t>（计划）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新增创汇</w:t>
            </w:r>
            <w:r>
              <w:rPr>
                <w:rFonts w:ascii="宋体"/>
                <w:kern w:val="0"/>
                <w:sz w:val="20"/>
              </w:rPr>
              <w:br w:type="textWrapping"/>
            </w:r>
            <w:r>
              <w:rPr>
                <w:rFonts w:ascii="宋体" w:hAnsi="宋体"/>
                <w:kern w:val="0"/>
                <w:sz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</w:rPr>
              <w:t>计划</w:t>
            </w:r>
            <w:r>
              <w:rPr>
                <w:rFonts w:ascii="宋体" w:hAnsi="宋体"/>
                <w:kern w:val="0"/>
                <w:sz w:val="20"/>
              </w:rPr>
              <w:t>)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项目计划投产时间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到上年底</w:t>
            </w:r>
            <w:r>
              <w:rPr>
                <w:rFonts w:ascii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kern w:val="0"/>
                <w:sz w:val="20"/>
              </w:rPr>
              <w:t>累计完成投资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今年计划投资</w:t>
            </w:r>
          </w:p>
        </w:tc>
        <w:tc>
          <w:tcPr>
            <w:tcW w:w="35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截止目前本年实际完成投资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23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项目贷款情况</w:t>
            </w:r>
          </w:p>
        </w:tc>
        <w:tc>
          <w:tcPr>
            <w:tcW w:w="4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贷款银行名称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贷款金额</w:t>
            </w:r>
          </w:p>
        </w:tc>
        <w:tc>
          <w:tcPr>
            <w:tcW w:w="55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银行意见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到位贷款额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23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4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　</w:t>
            </w:r>
          </w:p>
        </w:tc>
        <w:tc>
          <w:tcPr>
            <w:tcW w:w="55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黑体" w:eastAsia="黑体" w:cs="仿宋_GB2312"/>
          <w:bCs/>
          <w:spacing w:val="0"/>
          <w:sz w:val="32"/>
        </w:rPr>
      </w:pPr>
      <w:r>
        <w:rPr>
          <w:rFonts w:ascii="仿宋_GB2312" w:hAnsi="仿宋_GB2312" w:eastAsia="仿宋_GB2312" w:cs="仿宋_GB2312"/>
          <w:b/>
          <w:bCs/>
          <w:spacing w:val="-20"/>
          <w:sz w:val="32"/>
        </w:rPr>
        <w:br w:type="page"/>
      </w:r>
      <w:r>
        <w:rPr>
          <w:rFonts w:hint="eastAsia" w:ascii="黑体" w:hAnsi="黑体" w:eastAsia="黑体" w:cs="仿宋_GB2312"/>
          <w:bCs/>
          <w:spacing w:val="0"/>
          <w:sz w:val="32"/>
        </w:rPr>
        <w:t>附件</w:t>
      </w:r>
      <w:r>
        <w:rPr>
          <w:rFonts w:ascii="黑体" w:hAnsi="黑体" w:eastAsia="黑体" w:cs="仿宋_GB2312"/>
          <w:bCs/>
          <w:spacing w:val="0"/>
          <w:sz w:val="32"/>
        </w:rPr>
        <w:t>5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textAlignment w:val="auto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企业基本情况表</w:t>
      </w:r>
    </w:p>
    <w:tbl>
      <w:tblPr>
        <w:tblStyle w:val="6"/>
        <w:tblW w:w="142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0"/>
        <w:gridCol w:w="3057"/>
        <w:gridCol w:w="2393"/>
        <w:gridCol w:w="1941"/>
        <w:gridCol w:w="1176"/>
        <w:gridCol w:w="1440"/>
        <w:gridCol w:w="16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bottom"/>
          </w:tcPr>
          <w:p>
            <w:pPr>
              <w:widowControl/>
              <w:jc w:val="left"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　</w:t>
            </w:r>
          </w:p>
        </w:tc>
        <w:tc>
          <w:tcPr>
            <w:tcW w:w="30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bottom"/>
          </w:tcPr>
          <w:p>
            <w:pPr>
              <w:widowControl/>
              <w:jc w:val="left"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　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widowControl/>
              <w:jc w:val="left"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　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widowControl/>
              <w:jc w:val="left"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　</w:t>
            </w:r>
          </w:p>
        </w:tc>
        <w:tc>
          <w:tcPr>
            <w:tcW w:w="423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bottom"/>
          </w:tcPr>
          <w:p>
            <w:pPr>
              <w:widowControl/>
              <w:jc w:val="right"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企业名称</w:t>
            </w:r>
          </w:p>
        </w:tc>
        <w:tc>
          <w:tcPr>
            <w:tcW w:w="3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/>
                <w:kern w:val="0"/>
                <w:sz w:val="18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所属行业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</w:rPr>
            </w:pPr>
          </w:p>
        </w:tc>
        <w:tc>
          <w:tcPr>
            <w:tcW w:w="26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企业法定代表人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企业地址</w:t>
            </w:r>
          </w:p>
        </w:tc>
        <w:tc>
          <w:tcPr>
            <w:tcW w:w="3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隶属关系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　</w:t>
            </w:r>
          </w:p>
        </w:tc>
        <w:tc>
          <w:tcPr>
            <w:tcW w:w="26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联系电话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工商登记注册类型</w:t>
            </w:r>
          </w:p>
        </w:tc>
        <w:tc>
          <w:tcPr>
            <w:tcW w:w="3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开户银行信用等级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　</w:t>
            </w:r>
          </w:p>
        </w:tc>
        <w:tc>
          <w:tcPr>
            <w:tcW w:w="26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有无国家认定的技术中心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企业总资产</w:t>
            </w:r>
          </w:p>
        </w:tc>
        <w:tc>
          <w:tcPr>
            <w:tcW w:w="3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　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企业净资产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　</w:t>
            </w:r>
          </w:p>
        </w:tc>
        <w:tc>
          <w:tcPr>
            <w:tcW w:w="26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职工人数（人）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资产负债率</w:t>
            </w:r>
          </w:p>
        </w:tc>
        <w:tc>
          <w:tcPr>
            <w:tcW w:w="3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　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银行贷款余额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　</w:t>
            </w:r>
          </w:p>
        </w:tc>
        <w:tc>
          <w:tcPr>
            <w:tcW w:w="26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其中：中长期贷款余额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企业沿革</w:t>
            </w:r>
          </w:p>
        </w:tc>
        <w:tc>
          <w:tcPr>
            <w:tcW w:w="116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子公司及分公司</w:t>
            </w:r>
            <w:r>
              <w:rPr>
                <w:rFonts w:ascii="宋体"/>
                <w:kern w:val="0"/>
                <w:sz w:val="18"/>
              </w:rPr>
              <w:br w:type="textWrapping"/>
            </w:r>
            <w:r>
              <w:rPr>
                <w:rFonts w:hint="eastAsia" w:ascii="宋体" w:hAnsi="宋体"/>
                <w:kern w:val="0"/>
                <w:sz w:val="18"/>
              </w:rPr>
              <w:t>（分厂）个数及名称</w:t>
            </w:r>
          </w:p>
        </w:tc>
        <w:tc>
          <w:tcPr>
            <w:tcW w:w="116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企业主要工艺简介</w:t>
            </w:r>
          </w:p>
        </w:tc>
        <w:tc>
          <w:tcPr>
            <w:tcW w:w="116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/>
                <w:kern w:val="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企业设备及工艺装备状况</w:t>
            </w:r>
          </w:p>
        </w:tc>
        <w:tc>
          <w:tcPr>
            <w:tcW w:w="116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firstLine="1260" w:firstLineChars="700"/>
              <w:jc w:val="left"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上年经营状况</w:t>
            </w:r>
            <w:r>
              <w:rPr>
                <w:rFonts w:ascii="宋体"/>
                <w:kern w:val="0"/>
                <w:sz w:val="18"/>
              </w:rPr>
              <w:br w:type="textWrapping"/>
            </w:r>
            <w:r>
              <w:rPr>
                <w:rFonts w:hint="eastAsia" w:ascii="宋体" w:hAnsi="宋体"/>
                <w:kern w:val="0"/>
                <w:sz w:val="18"/>
              </w:rPr>
              <w:t>主要产品</w:t>
            </w:r>
          </w:p>
        </w:tc>
        <w:tc>
          <w:tcPr>
            <w:tcW w:w="3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生产能力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年生产量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产销率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国内市场</w:t>
            </w:r>
            <w:r>
              <w:rPr>
                <w:rFonts w:ascii="宋体"/>
                <w:kern w:val="0"/>
                <w:sz w:val="18"/>
              </w:rPr>
              <w:br w:type="textWrapping"/>
            </w:r>
            <w:r>
              <w:rPr>
                <w:rFonts w:hint="eastAsia" w:ascii="宋体" w:hAnsi="宋体"/>
                <w:kern w:val="0"/>
                <w:sz w:val="18"/>
              </w:rPr>
              <w:t>占有率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省内市场</w:t>
            </w:r>
            <w:r>
              <w:rPr>
                <w:rFonts w:ascii="宋体"/>
                <w:kern w:val="0"/>
                <w:sz w:val="18"/>
              </w:rPr>
              <w:br w:type="textWrapping"/>
            </w:r>
            <w:r>
              <w:rPr>
                <w:rFonts w:hint="eastAsia" w:ascii="宋体" w:hAnsi="宋体"/>
                <w:kern w:val="0"/>
                <w:sz w:val="18"/>
              </w:rPr>
              <w:t>占有率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出口量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　</w:t>
            </w:r>
          </w:p>
        </w:tc>
        <w:tc>
          <w:tcPr>
            <w:tcW w:w="3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　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　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　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/>
                <w:kern w:val="0"/>
                <w:sz w:val="18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firstLine="1260" w:firstLineChars="700"/>
              <w:jc w:val="left"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企业经营状况</w:t>
            </w:r>
            <w:r>
              <w:rPr>
                <w:rFonts w:ascii="宋体"/>
                <w:kern w:val="0"/>
                <w:sz w:val="18"/>
              </w:rPr>
              <w:br w:type="textWrapping"/>
            </w:r>
            <w:r>
              <w:rPr>
                <w:rFonts w:hint="eastAsia" w:ascii="宋体" w:hAnsi="宋体"/>
                <w:kern w:val="0"/>
                <w:sz w:val="18"/>
              </w:rPr>
              <w:t>年度</w:t>
            </w:r>
          </w:p>
        </w:tc>
        <w:tc>
          <w:tcPr>
            <w:tcW w:w="3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销售收入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利润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税金</w:t>
            </w:r>
          </w:p>
        </w:tc>
        <w:tc>
          <w:tcPr>
            <w:tcW w:w="4232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出口创汇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2016</w:t>
            </w:r>
            <w:r>
              <w:rPr>
                <w:rFonts w:hint="eastAsia" w:ascii="宋体" w:hAnsi="宋体"/>
                <w:kern w:val="0"/>
                <w:sz w:val="18"/>
              </w:rPr>
              <w:t>年</w:t>
            </w:r>
          </w:p>
        </w:tc>
        <w:tc>
          <w:tcPr>
            <w:tcW w:w="3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　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　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　</w:t>
            </w:r>
          </w:p>
        </w:tc>
        <w:tc>
          <w:tcPr>
            <w:tcW w:w="4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2017</w:t>
            </w:r>
            <w:r>
              <w:rPr>
                <w:rFonts w:hint="eastAsia" w:ascii="宋体" w:hAnsi="宋体"/>
                <w:kern w:val="0"/>
                <w:sz w:val="18"/>
              </w:rPr>
              <w:t>年</w:t>
            </w:r>
          </w:p>
        </w:tc>
        <w:tc>
          <w:tcPr>
            <w:tcW w:w="3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　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　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　</w:t>
            </w:r>
          </w:p>
        </w:tc>
        <w:tc>
          <w:tcPr>
            <w:tcW w:w="4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2018</w:t>
            </w:r>
            <w:r>
              <w:rPr>
                <w:rFonts w:hint="eastAsia" w:ascii="宋体" w:hAnsi="宋体"/>
                <w:kern w:val="0"/>
                <w:sz w:val="18"/>
              </w:rPr>
              <w:t>年</w:t>
            </w:r>
          </w:p>
        </w:tc>
        <w:tc>
          <w:tcPr>
            <w:tcW w:w="3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　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　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　</w:t>
            </w:r>
          </w:p>
        </w:tc>
        <w:tc>
          <w:tcPr>
            <w:tcW w:w="42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</w:rPr>
            </w:pPr>
          </w:p>
        </w:tc>
      </w:tr>
    </w:tbl>
    <w:p>
      <w:pPr>
        <w:pStyle w:val="2"/>
        <w:sectPr>
          <w:pgSz w:w="16840" w:h="11907" w:orient="landscape"/>
          <w:pgMar w:top="1440" w:right="1440" w:bottom="144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titlePg/>
          <w:docGrid w:type="linesAndChar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仿宋_GB2312"/>
          <w:bCs/>
          <w:spacing w:val="0"/>
          <w:kern w:val="2"/>
          <w:sz w:val="32"/>
        </w:rPr>
      </w:pPr>
      <w:r>
        <w:rPr>
          <w:rFonts w:hint="eastAsia" w:ascii="黑体" w:hAnsi="黑体" w:eastAsia="黑体" w:cs="仿宋_GB2312"/>
          <w:bCs/>
          <w:spacing w:val="0"/>
          <w:kern w:val="2"/>
          <w:sz w:val="32"/>
        </w:rPr>
        <w:t>附件6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黑体" w:hAnsi="黑体" w:eastAsia="黑体"/>
          <w:spacing w:val="0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/>
          <w:spacing w:val="0"/>
          <w:kern w:val="2"/>
          <w:sz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</w:rPr>
        <w:t>贵州省农村</w:t>
      </w:r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lang w:eastAsia="zh-CN"/>
        </w:rPr>
        <w:t>产业</w:t>
      </w:r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</w:rPr>
        <w:t>革命刺梨产业</w:t>
      </w:r>
      <w:r>
        <w:rPr>
          <w:rFonts w:hint="eastAsia" w:ascii="方正小标宋简体" w:hAnsi="方正小标宋简体" w:eastAsia="方正小标宋简体"/>
          <w:spacing w:val="0"/>
          <w:kern w:val="2"/>
          <w:sz w:val="44"/>
        </w:rPr>
        <w:t>研发、标准</w:t>
      </w:r>
      <w:r>
        <w:rPr>
          <w:rFonts w:hint="eastAsia" w:ascii="方正小标宋简体" w:hAnsi="方正小标宋简体" w:eastAsia="方正小标宋简体"/>
          <w:spacing w:val="0"/>
          <w:kern w:val="2"/>
          <w:sz w:val="44"/>
          <w:lang w:eastAsia="zh-CN"/>
        </w:rPr>
        <w:t>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spacing w:val="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/>
          <w:spacing w:val="0"/>
          <w:kern w:val="2"/>
          <w:sz w:val="44"/>
          <w:lang w:eastAsia="zh-CN"/>
        </w:rPr>
        <w:t>企业品牌</w:t>
      </w:r>
      <w:r>
        <w:rPr>
          <w:rFonts w:hint="eastAsia" w:ascii="方正小标宋简体" w:hAnsi="方正小标宋简体" w:eastAsia="方正小标宋简体"/>
          <w:spacing w:val="0"/>
          <w:kern w:val="2"/>
          <w:sz w:val="44"/>
        </w:rPr>
        <w:t>类项目可行性研究报告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ascii="楷体_GB2312" w:hAnsi="楷体_GB2312" w:eastAsia="楷体_GB2312" w:cs="楷体_GB2312"/>
          <w:spacing w:val="0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0"/>
          <w:kern w:val="2"/>
          <w:sz w:val="32"/>
          <w:szCs w:val="32"/>
        </w:rPr>
        <w:t>（编写提纲）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仿宋_GB2312" w:hAnsi="仿宋_GB2312" w:eastAsia="仿宋_GB2312"/>
          <w:spacing w:val="0"/>
          <w:kern w:val="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pacing w:val="0"/>
          <w:kern w:val="2"/>
          <w:sz w:val="32"/>
        </w:rPr>
      </w:pPr>
      <w:r>
        <w:rPr>
          <w:rFonts w:hint="eastAsia" w:ascii="黑体" w:hAnsi="黑体" w:eastAsia="黑体" w:cs="仿宋_GB2312"/>
          <w:bCs/>
          <w:spacing w:val="0"/>
          <w:kern w:val="2"/>
          <w:sz w:val="32"/>
        </w:rPr>
        <w:t>一、企业基本情况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</w:rPr>
        <w:t>1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</w:rPr>
        <w:t>经营管理情况：企业主营业务涉及的行业领域、总资产、资产负债率、银行信用等级、销售收入、利润、主导产品及市场占有率等。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</w:rPr>
        <w:t>企业在本产业领域技术创新中的作用和竞争力，与国内外同行业领域相比，具有的地位、作用和优势。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黑体" w:hAnsi="黑体" w:eastAsia="黑体"/>
          <w:spacing w:val="0"/>
          <w:kern w:val="2"/>
          <w:sz w:val="32"/>
        </w:rPr>
      </w:pPr>
      <w:r>
        <w:rPr>
          <w:rFonts w:hint="eastAsia" w:ascii="黑体" w:hAnsi="黑体" w:eastAsia="黑体" w:cs="仿宋_GB2312"/>
          <w:bCs/>
          <w:spacing w:val="0"/>
          <w:kern w:val="2"/>
          <w:sz w:val="32"/>
        </w:rPr>
        <w:t>二、立项理由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/>
          <w:spacing w:val="0"/>
          <w:kern w:val="2"/>
          <w:sz w:val="32"/>
          <w:lang w:eastAsia="zh-CN"/>
        </w:rPr>
      </w:pPr>
      <w:r>
        <w:rPr>
          <w:rFonts w:ascii="仿宋_GB2312" w:hAnsi="仿宋_GB2312" w:eastAsia="仿宋_GB2312"/>
          <w:spacing w:val="0"/>
          <w:kern w:val="2"/>
          <w:sz w:val="32"/>
        </w:rPr>
        <w:t>1</w:t>
      </w:r>
      <w:r>
        <w:rPr>
          <w:rFonts w:hint="eastAsia" w:ascii="仿宋_GB2312" w:hAnsi="仿宋_GB2312" w:eastAsia="仿宋_GB2312"/>
          <w:spacing w:val="0"/>
          <w:kern w:val="2"/>
          <w:sz w:val="32"/>
          <w:lang w:val="en-US" w:eastAsia="zh-CN"/>
        </w:rPr>
        <w:t>.</w:t>
      </w:r>
      <w:r>
        <w:rPr>
          <w:rFonts w:hint="eastAsia" w:ascii="仿宋_GB2312" w:hAnsi="仿宋_GB2312" w:eastAsia="仿宋_GB2312"/>
          <w:spacing w:val="0"/>
          <w:kern w:val="2"/>
          <w:sz w:val="32"/>
        </w:rPr>
        <w:t>国外相关产品与技术发展的概况，其代表产品、技术和公司</w:t>
      </w:r>
      <w:r>
        <w:rPr>
          <w:rFonts w:hint="eastAsia" w:ascii="仿宋_GB2312" w:hAnsi="仿宋_GB2312" w:eastAsia="仿宋_GB2312"/>
          <w:spacing w:val="0"/>
          <w:kern w:val="2"/>
          <w:sz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/>
          <w:spacing w:val="0"/>
          <w:kern w:val="2"/>
          <w:sz w:val="32"/>
          <w:lang w:eastAsia="zh-CN"/>
        </w:rPr>
      </w:pPr>
      <w:r>
        <w:rPr>
          <w:rFonts w:ascii="仿宋_GB2312" w:hAnsi="仿宋_GB2312" w:eastAsia="仿宋_GB2312"/>
          <w:spacing w:val="0"/>
          <w:kern w:val="2"/>
          <w:sz w:val="32"/>
        </w:rPr>
        <w:t>2</w:t>
      </w:r>
      <w:r>
        <w:rPr>
          <w:rFonts w:hint="eastAsia" w:ascii="仿宋_GB2312" w:hAnsi="仿宋_GB2312" w:eastAsia="仿宋_GB2312"/>
          <w:spacing w:val="0"/>
          <w:kern w:val="2"/>
          <w:sz w:val="32"/>
          <w:lang w:val="en-US" w:eastAsia="zh-CN"/>
        </w:rPr>
        <w:t>.</w:t>
      </w:r>
      <w:r>
        <w:rPr>
          <w:rFonts w:hint="eastAsia" w:ascii="仿宋_GB2312" w:hAnsi="仿宋_GB2312" w:eastAsia="仿宋_GB2312"/>
          <w:spacing w:val="0"/>
          <w:kern w:val="2"/>
          <w:sz w:val="32"/>
        </w:rPr>
        <w:t>国内相关产品与技术现状，国内已取得的最新阶段成果和达到的技术水平</w:t>
      </w:r>
      <w:r>
        <w:rPr>
          <w:rFonts w:hint="eastAsia" w:ascii="仿宋_GB2312" w:hAnsi="仿宋_GB2312" w:eastAsia="仿宋_GB2312"/>
          <w:spacing w:val="0"/>
          <w:kern w:val="2"/>
          <w:sz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仿宋_GB2312" w:hAnsi="仿宋_GB2312" w:eastAsia="仿宋_GB2312"/>
          <w:spacing w:val="0"/>
          <w:kern w:val="2"/>
          <w:sz w:val="32"/>
        </w:rPr>
      </w:pPr>
      <w:r>
        <w:rPr>
          <w:rFonts w:ascii="仿宋_GB2312" w:hAnsi="仿宋_GB2312" w:eastAsia="仿宋_GB2312"/>
          <w:spacing w:val="0"/>
          <w:kern w:val="2"/>
          <w:sz w:val="32"/>
        </w:rPr>
        <w:t>3</w:t>
      </w:r>
      <w:r>
        <w:rPr>
          <w:rFonts w:hint="eastAsia" w:ascii="仿宋_GB2312" w:hAnsi="仿宋_GB2312" w:eastAsia="仿宋_GB2312"/>
          <w:spacing w:val="0"/>
          <w:kern w:val="2"/>
          <w:sz w:val="32"/>
          <w:lang w:val="en-US" w:eastAsia="zh-CN"/>
        </w:rPr>
        <w:t>.</w:t>
      </w:r>
      <w:r>
        <w:rPr>
          <w:rFonts w:hint="eastAsia" w:ascii="仿宋_GB2312" w:hAnsi="仿宋_GB2312" w:eastAsia="仿宋_GB2312"/>
          <w:spacing w:val="0"/>
          <w:kern w:val="2"/>
          <w:sz w:val="32"/>
        </w:rPr>
        <w:t>该项目完成后市场需求前景、推广应用领域、达到的技术水平（国内领先、国内先进、国际先进水平等）和产业化程度以及对相关产业发展的带动作用。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黑体" w:hAnsi="黑体" w:eastAsia="黑体"/>
          <w:spacing w:val="0"/>
          <w:kern w:val="2"/>
          <w:sz w:val="32"/>
        </w:rPr>
      </w:pPr>
      <w:r>
        <w:rPr>
          <w:rFonts w:hint="eastAsia" w:ascii="黑体" w:hAnsi="黑体" w:eastAsia="黑体" w:cs="仿宋_GB2312"/>
          <w:bCs/>
          <w:spacing w:val="0"/>
          <w:kern w:val="2"/>
          <w:sz w:val="32"/>
        </w:rPr>
        <w:t>三、项目主要内容及实施方案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仿宋_GB2312" w:hAnsi="仿宋_GB2312" w:eastAsia="仿宋_GB2312"/>
          <w:spacing w:val="0"/>
          <w:kern w:val="2"/>
          <w:sz w:val="32"/>
        </w:rPr>
      </w:pPr>
      <w:r>
        <w:rPr>
          <w:rFonts w:ascii="仿宋_GB2312" w:hAnsi="仿宋_GB2312" w:eastAsia="仿宋_GB2312"/>
          <w:spacing w:val="0"/>
          <w:kern w:val="2"/>
          <w:sz w:val="32"/>
        </w:rPr>
        <w:t>1</w:t>
      </w:r>
      <w:r>
        <w:rPr>
          <w:rFonts w:hint="eastAsia" w:ascii="仿宋_GB2312" w:hAnsi="仿宋_GB2312" w:eastAsia="仿宋_GB2312"/>
          <w:spacing w:val="0"/>
          <w:kern w:val="2"/>
          <w:sz w:val="32"/>
          <w:lang w:val="en-US" w:eastAsia="zh-CN"/>
        </w:rPr>
        <w:t>.</w:t>
      </w:r>
      <w:r>
        <w:rPr>
          <w:rFonts w:hint="eastAsia" w:ascii="仿宋_GB2312" w:hAnsi="仿宋_GB2312" w:eastAsia="仿宋_GB2312"/>
          <w:spacing w:val="0"/>
          <w:kern w:val="2"/>
          <w:sz w:val="32"/>
        </w:rPr>
        <w:t>项目特点</w:t>
      </w:r>
      <w:r>
        <w:rPr>
          <w:rFonts w:hint="eastAsia" w:ascii="仿宋_GB2312" w:hAnsi="仿宋_GB2312" w:eastAsia="仿宋_GB2312"/>
          <w:spacing w:val="0"/>
          <w:kern w:val="2"/>
          <w:sz w:val="32"/>
          <w:lang w:eastAsia="zh-CN"/>
        </w:rPr>
        <w:t>。</w:t>
      </w:r>
      <w:r>
        <w:rPr>
          <w:rFonts w:ascii="仿宋_GB2312" w:hAnsi="仿宋_GB2312" w:eastAsia="仿宋_GB2312"/>
          <w:spacing w:val="0"/>
          <w:kern w:val="2"/>
          <w:sz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/>
          <w:spacing w:val="0"/>
          <w:kern w:val="2"/>
          <w:sz w:val="32"/>
          <w:lang w:eastAsia="zh-CN"/>
        </w:rPr>
      </w:pPr>
      <w:r>
        <w:rPr>
          <w:rFonts w:ascii="仿宋_GB2312" w:hAnsi="仿宋_GB2312" w:eastAsia="仿宋_GB2312"/>
          <w:spacing w:val="0"/>
          <w:kern w:val="2"/>
          <w:sz w:val="32"/>
        </w:rPr>
        <w:t>2</w:t>
      </w:r>
      <w:r>
        <w:rPr>
          <w:rFonts w:hint="eastAsia" w:ascii="仿宋_GB2312" w:hAnsi="仿宋_GB2312" w:eastAsia="仿宋_GB2312"/>
          <w:spacing w:val="0"/>
          <w:kern w:val="2"/>
          <w:sz w:val="32"/>
          <w:lang w:val="en-US" w:eastAsia="zh-CN"/>
        </w:rPr>
        <w:t>.</w:t>
      </w:r>
      <w:r>
        <w:rPr>
          <w:rFonts w:hint="eastAsia" w:ascii="仿宋_GB2312" w:hAnsi="仿宋_GB2312" w:eastAsia="仿宋_GB2312"/>
          <w:spacing w:val="0"/>
          <w:kern w:val="2"/>
          <w:sz w:val="32"/>
        </w:rPr>
        <w:t>通过项目实施拟解决的关键技术、关键工艺</w:t>
      </w:r>
      <w:r>
        <w:rPr>
          <w:rFonts w:hint="eastAsia" w:ascii="仿宋_GB2312" w:hAnsi="仿宋_GB2312" w:eastAsia="仿宋_GB2312"/>
          <w:spacing w:val="0"/>
          <w:kern w:val="2"/>
          <w:sz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/>
          <w:spacing w:val="0"/>
          <w:kern w:val="2"/>
          <w:sz w:val="32"/>
          <w:lang w:eastAsia="zh-CN"/>
        </w:rPr>
      </w:pPr>
      <w:r>
        <w:rPr>
          <w:rFonts w:ascii="仿宋_GB2312" w:hAnsi="仿宋_GB2312" w:eastAsia="仿宋_GB2312"/>
          <w:spacing w:val="0"/>
          <w:kern w:val="2"/>
          <w:sz w:val="32"/>
        </w:rPr>
        <w:t>3</w:t>
      </w:r>
      <w:r>
        <w:rPr>
          <w:rFonts w:hint="eastAsia" w:ascii="仿宋_GB2312" w:hAnsi="仿宋_GB2312" w:eastAsia="仿宋_GB2312"/>
          <w:spacing w:val="0"/>
          <w:kern w:val="2"/>
          <w:sz w:val="32"/>
          <w:lang w:val="en-US" w:eastAsia="zh-CN"/>
        </w:rPr>
        <w:t>.</w:t>
      </w:r>
      <w:r>
        <w:rPr>
          <w:rFonts w:hint="eastAsia" w:ascii="仿宋_GB2312" w:hAnsi="仿宋_GB2312" w:eastAsia="仿宋_GB2312"/>
          <w:spacing w:val="0"/>
          <w:kern w:val="2"/>
          <w:sz w:val="32"/>
        </w:rPr>
        <w:t>实施的具体内容和技术路线</w:t>
      </w:r>
      <w:r>
        <w:rPr>
          <w:rFonts w:hint="eastAsia" w:ascii="仿宋_GB2312" w:hAnsi="仿宋_GB2312" w:eastAsia="仿宋_GB2312"/>
          <w:spacing w:val="0"/>
          <w:kern w:val="2"/>
          <w:sz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/>
          <w:spacing w:val="0"/>
          <w:kern w:val="2"/>
          <w:sz w:val="32"/>
          <w:lang w:eastAsia="zh-CN"/>
        </w:rPr>
      </w:pPr>
      <w:r>
        <w:rPr>
          <w:rFonts w:ascii="仿宋_GB2312" w:hAnsi="仿宋_GB2312" w:eastAsia="仿宋_GB2312"/>
          <w:spacing w:val="0"/>
          <w:kern w:val="2"/>
          <w:sz w:val="32"/>
        </w:rPr>
        <w:t>4</w:t>
      </w:r>
      <w:r>
        <w:rPr>
          <w:rFonts w:hint="eastAsia" w:ascii="仿宋_GB2312" w:hAnsi="仿宋_GB2312" w:eastAsia="仿宋_GB2312"/>
          <w:spacing w:val="0"/>
          <w:kern w:val="2"/>
          <w:sz w:val="32"/>
          <w:lang w:val="en-US" w:eastAsia="zh-CN"/>
        </w:rPr>
        <w:t>.</w:t>
      </w:r>
      <w:r>
        <w:rPr>
          <w:rFonts w:hint="eastAsia" w:ascii="仿宋_GB2312" w:hAnsi="仿宋_GB2312" w:eastAsia="仿宋_GB2312"/>
          <w:spacing w:val="0"/>
          <w:kern w:val="2"/>
          <w:sz w:val="32"/>
        </w:rPr>
        <w:t>采取何种方式解决技术难点（自主研发、合作研发、消化吸收等），以及开展的主要工作</w:t>
      </w:r>
      <w:r>
        <w:rPr>
          <w:rFonts w:hint="eastAsia" w:ascii="仿宋_GB2312" w:hAnsi="仿宋_GB2312" w:eastAsia="仿宋_GB2312"/>
          <w:spacing w:val="0"/>
          <w:kern w:val="2"/>
          <w:sz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/>
          <w:spacing w:val="0"/>
          <w:kern w:val="2"/>
          <w:sz w:val="32"/>
          <w:lang w:eastAsia="zh-CN"/>
        </w:rPr>
      </w:pPr>
      <w:r>
        <w:rPr>
          <w:rFonts w:ascii="仿宋_GB2312" w:hAnsi="仿宋_GB2312" w:eastAsia="仿宋_GB2312"/>
          <w:spacing w:val="0"/>
          <w:kern w:val="2"/>
          <w:sz w:val="32"/>
        </w:rPr>
        <w:t>5</w:t>
      </w:r>
      <w:r>
        <w:rPr>
          <w:rFonts w:hint="eastAsia" w:ascii="仿宋_GB2312" w:hAnsi="仿宋_GB2312" w:eastAsia="仿宋_GB2312"/>
          <w:spacing w:val="0"/>
          <w:kern w:val="2"/>
          <w:sz w:val="32"/>
          <w:lang w:val="en-US" w:eastAsia="zh-CN"/>
        </w:rPr>
        <w:t>.</w:t>
      </w:r>
      <w:r>
        <w:rPr>
          <w:rFonts w:hint="eastAsia" w:ascii="仿宋_GB2312" w:hAnsi="仿宋_GB2312" w:eastAsia="仿宋_GB2312"/>
          <w:spacing w:val="0"/>
          <w:kern w:val="2"/>
          <w:sz w:val="32"/>
        </w:rPr>
        <w:t>项目进度与完成期限</w:t>
      </w:r>
      <w:r>
        <w:rPr>
          <w:rFonts w:hint="eastAsia" w:ascii="仿宋_GB2312" w:hAnsi="仿宋_GB2312" w:eastAsia="仿宋_GB2312"/>
          <w:spacing w:val="0"/>
          <w:kern w:val="2"/>
          <w:sz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仿宋_GB2312" w:hAnsi="仿宋_GB2312" w:eastAsia="仿宋_GB2312"/>
          <w:spacing w:val="0"/>
          <w:kern w:val="2"/>
          <w:sz w:val="32"/>
        </w:rPr>
      </w:pPr>
      <w:r>
        <w:rPr>
          <w:rFonts w:ascii="仿宋_GB2312" w:hAnsi="仿宋_GB2312" w:eastAsia="仿宋_GB2312"/>
          <w:spacing w:val="0"/>
          <w:kern w:val="2"/>
          <w:sz w:val="32"/>
        </w:rPr>
        <w:t>6</w:t>
      </w:r>
      <w:r>
        <w:rPr>
          <w:rFonts w:hint="eastAsia" w:ascii="仿宋_GB2312" w:hAnsi="仿宋_GB2312" w:eastAsia="仿宋_GB2312"/>
          <w:spacing w:val="0"/>
          <w:kern w:val="2"/>
          <w:sz w:val="32"/>
          <w:lang w:val="en-US" w:eastAsia="zh-CN"/>
        </w:rPr>
        <w:t>.</w:t>
      </w:r>
      <w:r>
        <w:rPr>
          <w:rFonts w:hint="eastAsia" w:ascii="仿宋_GB2312" w:hAnsi="仿宋_GB2312" w:eastAsia="仿宋_GB2312"/>
          <w:spacing w:val="0"/>
          <w:kern w:val="2"/>
          <w:sz w:val="32"/>
        </w:rPr>
        <w:t>与后续产业化的衔接计划。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pacing w:val="0"/>
          <w:kern w:val="2"/>
          <w:sz w:val="32"/>
        </w:rPr>
      </w:pPr>
      <w:r>
        <w:rPr>
          <w:rFonts w:hint="eastAsia" w:ascii="黑体" w:hAnsi="黑体" w:eastAsia="黑体" w:cs="黑体"/>
          <w:spacing w:val="0"/>
          <w:kern w:val="2"/>
          <w:sz w:val="32"/>
        </w:rPr>
        <w:t>四、技术经济指标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/>
          <w:spacing w:val="0"/>
          <w:kern w:val="2"/>
          <w:sz w:val="32"/>
          <w:lang w:eastAsia="zh-CN"/>
        </w:rPr>
      </w:pPr>
      <w:r>
        <w:rPr>
          <w:rFonts w:ascii="仿宋_GB2312" w:hAnsi="仿宋_GB2312" w:eastAsia="仿宋_GB2312"/>
          <w:spacing w:val="0"/>
          <w:kern w:val="2"/>
          <w:sz w:val="32"/>
        </w:rPr>
        <w:t>1</w:t>
      </w:r>
      <w:r>
        <w:rPr>
          <w:rFonts w:hint="eastAsia" w:ascii="仿宋_GB2312" w:hAnsi="仿宋_GB2312" w:eastAsia="仿宋_GB2312"/>
          <w:spacing w:val="0"/>
          <w:kern w:val="2"/>
          <w:sz w:val="32"/>
          <w:lang w:val="en-US" w:eastAsia="zh-CN"/>
        </w:rPr>
        <w:t>.</w:t>
      </w:r>
      <w:r>
        <w:rPr>
          <w:rFonts w:hint="eastAsia" w:ascii="仿宋_GB2312" w:hAnsi="仿宋_GB2312" w:eastAsia="仿宋_GB2312"/>
          <w:spacing w:val="0"/>
          <w:kern w:val="2"/>
          <w:sz w:val="32"/>
        </w:rPr>
        <w:t>与现有产品、技术、工艺、装备的对比分析</w:t>
      </w:r>
      <w:r>
        <w:rPr>
          <w:rFonts w:hint="eastAsia" w:ascii="仿宋_GB2312" w:hAnsi="仿宋_GB2312" w:eastAsia="仿宋_GB2312"/>
          <w:spacing w:val="0"/>
          <w:kern w:val="2"/>
          <w:sz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/>
          <w:spacing w:val="0"/>
          <w:kern w:val="2"/>
          <w:sz w:val="32"/>
          <w:lang w:eastAsia="zh-CN"/>
        </w:rPr>
      </w:pPr>
      <w:r>
        <w:rPr>
          <w:rFonts w:ascii="仿宋_GB2312" w:hAnsi="仿宋_GB2312" w:eastAsia="仿宋_GB2312"/>
          <w:spacing w:val="0"/>
          <w:kern w:val="2"/>
          <w:sz w:val="32"/>
        </w:rPr>
        <w:t>2</w:t>
      </w:r>
      <w:r>
        <w:rPr>
          <w:rFonts w:hint="eastAsia" w:ascii="仿宋_GB2312" w:hAnsi="仿宋_GB2312" w:eastAsia="仿宋_GB2312"/>
          <w:spacing w:val="0"/>
          <w:kern w:val="2"/>
          <w:sz w:val="32"/>
          <w:lang w:val="en-US" w:eastAsia="zh-CN"/>
        </w:rPr>
        <w:t>.</w:t>
      </w:r>
      <w:r>
        <w:rPr>
          <w:rFonts w:hint="eastAsia" w:ascii="仿宋_GB2312" w:hAnsi="仿宋_GB2312" w:eastAsia="仿宋_GB2312"/>
          <w:spacing w:val="0"/>
          <w:kern w:val="2"/>
          <w:sz w:val="32"/>
        </w:rPr>
        <w:t>拟达到的技术性能指标和参数</w:t>
      </w:r>
      <w:r>
        <w:rPr>
          <w:rFonts w:hint="eastAsia" w:ascii="仿宋_GB2312" w:hAnsi="仿宋_GB2312" w:eastAsia="仿宋_GB2312"/>
          <w:spacing w:val="0"/>
          <w:kern w:val="2"/>
          <w:sz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/>
          <w:spacing w:val="0"/>
          <w:kern w:val="2"/>
          <w:sz w:val="32"/>
          <w:lang w:eastAsia="zh-CN"/>
        </w:rPr>
      </w:pPr>
      <w:r>
        <w:rPr>
          <w:rFonts w:ascii="仿宋_GB2312" w:hAnsi="仿宋_GB2312" w:eastAsia="仿宋_GB2312"/>
          <w:spacing w:val="0"/>
          <w:kern w:val="2"/>
          <w:sz w:val="32"/>
        </w:rPr>
        <w:t>3</w:t>
      </w:r>
      <w:r>
        <w:rPr>
          <w:rFonts w:hint="eastAsia" w:ascii="仿宋_GB2312" w:hAnsi="仿宋_GB2312" w:eastAsia="仿宋_GB2312"/>
          <w:spacing w:val="0"/>
          <w:kern w:val="2"/>
          <w:sz w:val="32"/>
          <w:lang w:val="en-US" w:eastAsia="zh-CN"/>
        </w:rPr>
        <w:t>.</w:t>
      </w:r>
      <w:r>
        <w:rPr>
          <w:rFonts w:hint="eastAsia" w:ascii="仿宋_GB2312" w:hAnsi="仿宋_GB2312" w:eastAsia="仿宋_GB2312"/>
          <w:spacing w:val="0"/>
          <w:kern w:val="2"/>
          <w:sz w:val="32"/>
        </w:rPr>
        <w:t>采用的技术标准以及拟形成自主知识产权的的情况</w:t>
      </w:r>
      <w:r>
        <w:rPr>
          <w:rFonts w:hint="eastAsia" w:ascii="仿宋_GB2312" w:hAnsi="仿宋_GB2312" w:eastAsia="仿宋_GB2312"/>
          <w:spacing w:val="0"/>
          <w:kern w:val="2"/>
          <w:sz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/>
          <w:spacing w:val="0"/>
          <w:kern w:val="2"/>
          <w:sz w:val="32"/>
          <w:lang w:eastAsia="zh-CN"/>
        </w:rPr>
      </w:pPr>
      <w:r>
        <w:rPr>
          <w:rFonts w:ascii="仿宋_GB2312" w:hAnsi="仿宋_GB2312" w:eastAsia="仿宋_GB2312"/>
          <w:spacing w:val="0"/>
          <w:kern w:val="2"/>
          <w:sz w:val="32"/>
        </w:rPr>
        <w:t>4</w:t>
      </w:r>
      <w:r>
        <w:rPr>
          <w:rFonts w:hint="eastAsia" w:ascii="仿宋_GB2312" w:hAnsi="仿宋_GB2312" w:eastAsia="仿宋_GB2312"/>
          <w:spacing w:val="0"/>
          <w:kern w:val="2"/>
          <w:sz w:val="32"/>
          <w:lang w:val="en-US" w:eastAsia="zh-CN"/>
        </w:rPr>
        <w:t>.</w:t>
      </w:r>
      <w:r>
        <w:rPr>
          <w:rFonts w:hint="eastAsia" w:ascii="仿宋_GB2312" w:hAnsi="仿宋_GB2312" w:eastAsia="仿宋_GB2312"/>
          <w:spacing w:val="0"/>
          <w:kern w:val="2"/>
          <w:sz w:val="32"/>
        </w:rPr>
        <w:t>国产化程度</w:t>
      </w:r>
      <w:r>
        <w:rPr>
          <w:rFonts w:hint="eastAsia" w:ascii="仿宋_GB2312" w:hAnsi="仿宋_GB2312" w:eastAsia="仿宋_GB2312"/>
          <w:spacing w:val="0"/>
          <w:kern w:val="2"/>
          <w:sz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仿宋_GB2312" w:hAnsi="仿宋_GB2312" w:eastAsia="仿宋_GB2312"/>
          <w:spacing w:val="0"/>
          <w:kern w:val="2"/>
          <w:sz w:val="32"/>
        </w:rPr>
      </w:pPr>
      <w:r>
        <w:rPr>
          <w:rFonts w:ascii="仿宋_GB2312" w:hAnsi="仿宋_GB2312" w:eastAsia="仿宋_GB2312"/>
          <w:spacing w:val="0"/>
          <w:kern w:val="2"/>
          <w:sz w:val="32"/>
        </w:rPr>
        <w:t>5</w:t>
      </w:r>
      <w:r>
        <w:rPr>
          <w:rFonts w:hint="eastAsia" w:ascii="仿宋_GB2312" w:hAnsi="仿宋_GB2312" w:eastAsia="仿宋_GB2312"/>
          <w:spacing w:val="0"/>
          <w:kern w:val="2"/>
          <w:sz w:val="32"/>
          <w:lang w:val="en-US" w:eastAsia="zh-CN"/>
        </w:rPr>
        <w:t>.</w:t>
      </w:r>
      <w:r>
        <w:rPr>
          <w:rFonts w:hint="eastAsia" w:ascii="仿宋_GB2312" w:hAnsi="仿宋_GB2312" w:eastAsia="仿宋_GB2312"/>
          <w:spacing w:val="0"/>
          <w:kern w:val="2"/>
          <w:sz w:val="32"/>
        </w:rPr>
        <w:t>经济效益</w:t>
      </w:r>
      <w:r>
        <w:rPr>
          <w:rFonts w:ascii="仿宋_GB2312" w:hAnsi="仿宋_GB2312" w:eastAsia="仿宋_GB2312"/>
          <w:spacing w:val="0"/>
          <w:kern w:val="2"/>
          <w:sz w:val="32"/>
        </w:rPr>
        <w:t>(</w:t>
      </w:r>
      <w:r>
        <w:rPr>
          <w:rFonts w:hint="eastAsia" w:ascii="仿宋_GB2312" w:hAnsi="仿宋_GB2312" w:eastAsia="仿宋_GB2312"/>
          <w:spacing w:val="0"/>
          <w:kern w:val="2"/>
          <w:sz w:val="32"/>
        </w:rPr>
        <w:t>形成生产能力、成本、市场销售额、利税、创汇、节汇</w:t>
      </w:r>
      <w:r>
        <w:rPr>
          <w:rFonts w:ascii="仿宋_GB2312" w:hAnsi="仿宋_GB2312" w:eastAsia="仿宋_GB2312"/>
          <w:spacing w:val="0"/>
          <w:kern w:val="2"/>
          <w:sz w:val="32"/>
        </w:rPr>
        <w:t>)</w:t>
      </w:r>
      <w:r>
        <w:rPr>
          <w:rFonts w:hint="eastAsia" w:ascii="仿宋_GB2312" w:hAnsi="仿宋_GB2312" w:eastAsia="仿宋_GB2312"/>
          <w:spacing w:val="0"/>
          <w:kern w:val="2"/>
          <w:sz w:val="32"/>
        </w:rPr>
        <w:t>，社会效益。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黑体" w:hAnsi="黑体" w:eastAsia="黑体"/>
          <w:spacing w:val="0"/>
          <w:kern w:val="2"/>
          <w:sz w:val="32"/>
        </w:rPr>
      </w:pPr>
      <w:r>
        <w:rPr>
          <w:rFonts w:hint="eastAsia" w:ascii="黑体" w:hAnsi="黑体" w:eastAsia="黑体"/>
          <w:spacing w:val="0"/>
          <w:kern w:val="2"/>
          <w:sz w:val="32"/>
        </w:rPr>
        <w:t>五、项目资金来源及用途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/>
          <w:spacing w:val="0"/>
          <w:kern w:val="2"/>
          <w:sz w:val="32"/>
          <w:lang w:eastAsia="zh-CN"/>
        </w:rPr>
      </w:pPr>
      <w:r>
        <w:rPr>
          <w:rFonts w:ascii="仿宋_GB2312" w:hAnsi="仿宋_GB2312" w:eastAsia="仿宋_GB2312"/>
          <w:spacing w:val="0"/>
          <w:kern w:val="2"/>
          <w:sz w:val="32"/>
        </w:rPr>
        <w:t>1</w:t>
      </w:r>
      <w:r>
        <w:rPr>
          <w:rFonts w:hint="eastAsia" w:ascii="仿宋_GB2312" w:hAnsi="仿宋_GB2312" w:eastAsia="仿宋_GB2312"/>
          <w:spacing w:val="0"/>
          <w:kern w:val="2"/>
          <w:sz w:val="32"/>
          <w:lang w:val="en-US" w:eastAsia="zh-CN"/>
        </w:rPr>
        <w:t>.</w:t>
      </w:r>
      <w:r>
        <w:rPr>
          <w:rFonts w:hint="eastAsia" w:ascii="仿宋_GB2312" w:hAnsi="仿宋_GB2312" w:eastAsia="仿宋_GB2312"/>
          <w:spacing w:val="0"/>
          <w:kern w:val="2"/>
          <w:sz w:val="32"/>
        </w:rPr>
        <w:t>项目总投资与年度资金筹措方案（申请拨款、银行贷款、承担单位自筹资金和其它资金比例情况）</w:t>
      </w:r>
      <w:r>
        <w:rPr>
          <w:rFonts w:hint="eastAsia" w:ascii="仿宋_GB2312" w:hAnsi="仿宋_GB2312" w:eastAsia="仿宋_GB2312"/>
          <w:spacing w:val="0"/>
          <w:kern w:val="2"/>
          <w:sz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/>
          <w:spacing w:val="0"/>
          <w:kern w:val="2"/>
          <w:sz w:val="32"/>
          <w:lang w:eastAsia="zh-CN"/>
        </w:rPr>
      </w:pPr>
      <w:r>
        <w:rPr>
          <w:rFonts w:ascii="仿宋_GB2312" w:hAnsi="仿宋_GB2312" w:eastAsia="仿宋_GB2312"/>
          <w:spacing w:val="0"/>
          <w:kern w:val="2"/>
          <w:sz w:val="32"/>
        </w:rPr>
        <w:t>2</w:t>
      </w:r>
      <w:r>
        <w:rPr>
          <w:rFonts w:hint="eastAsia" w:ascii="仿宋_GB2312" w:hAnsi="仿宋_GB2312" w:eastAsia="仿宋_GB2312"/>
          <w:spacing w:val="0"/>
          <w:kern w:val="2"/>
          <w:sz w:val="32"/>
          <w:lang w:val="en-US" w:eastAsia="zh-CN"/>
        </w:rPr>
        <w:t>.</w:t>
      </w:r>
      <w:r>
        <w:rPr>
          <w:rFonts w:hint="eastAsia" w:ascii="仿宋_GB2312" w:hAnsi="仿宋_GB2312" w:eastAsia="仿宋_GB2312"/>
          <w:spacing w:val="0"/>
          <w:kern w:val="2"/>
          <w:sz w:val="32"/>
        </w:rPr>
        <w:t>资金使用计划和资金使用明细表（包括用于购置关键设备和测试仪器，应说明单位、数量等）</w:t>
      </w:r>
      <w:r>
        <w:rPr>
          <w:rFonts w:hint="eastAsia" w:ascii="仿宋_GB2312" w:hAnsi="仿宋_GB2312" w:eastAsia="仿宋_GB2312"/>
          <w:spacing w:val="0"/>
          <w:kern w:val="2"/>
          <w:sz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仿宋_GB2312" w:hAnsi="仿宋_GB2312" w:eastAsia="仿宋_GB2312"/>
          <w:spacing w:val="0"/>
          <w:kern w:val="2"/>
          <w:sz w:val="32"/>
        </w:rPr>
      </w:pPr>
      <w:r>
        <w:rPr>
          <w:rFonts w:ascii="仿宋_GB2312" w:hAnsi="仿宋_GB2312" w:eastAsia="仿宋_GB2312"/>
          <w:spacing w:val="0"/>
          <w:kern w:val="2"/>
          <w:sz w:val="32"/>
        </w:rPr>
        <w:t>3</w:t>
      </w:r>
      <w:r>
        <w:rPr>
          <w:rFonts w:hint="eastAsia" w:ascii="仿宋_GB2312" w:hAnsi="仿宋_GB2312" w:eastAsia="仿宋_GB2312"/>
          <w:spacing w:val="0"/>
          <w:kern w:val="2"/>
          <w:sz w:val="32"/>
          <w:lang w:val="en-US" w:eastAsia="zh-CN"/>
        </w:rPr>
        <w:t>.</w:t>
      </w:r>
      <w:r>
        <w:rPr>
          <w:rFonts w:hint="eastAsia" w:ascii="仿宋_GB2312" w:hAnsi="仿宋_GB2312" w:eastAsia="仿宋_GB2312"/>
          <w:spacing w:val="0"/>
          <w:kern w:val="2"/>
          <w:sz w:val="32"/>
        </w:rPr>
        <w:t>贷款偿还计划（金额、年度和期限）。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黑体" w:hAnsi="黑体" w:eastAsia="黑体"/>
          <w:spacing w:val="0"/>
          <w:kern w:val="2"/>
          <w:sz w:val="32"/>
        </w:rPr>
      </w:pPr>
      <w:r>
        <w:rPr>
          <w:rFonts w:hint="eastAsia" w:ascii="黑体" w:hAnsi="黑体" w:eastAsia="黑体"/>
          <w:spacing w:val="0"/>
          <w:kern w:val="2"/>
          <w:sz w:val="32"/>
        </w:rPr>
        <w:t>六、申报单位财务状况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仿宋_GB2312" w:hAnsi="仿宋_GB2312" w:eastAsia="仿宋_GB2312"/>
          <w:spacing w:val="0"/>
          <w:kern w:val="2"/>
          <w:sz w:val="32"/>
        </w:rPr>
      </w:pPr>
      <w:r>
        <w:rPr>
          <w:rFonts w:ascii="仿宋_GB2312" w:hAnsi="仿宋_GB2312" w:eastAsia="仿宋_GB2312"/>
          <w:spacing w:val="0"/>
          <w:kern w:val="2"/>
          <w:sz w:val="32"/>
        </w:rPr>
        <w:t>1</w:t>
      </w:r>
      <w:r>
        <w:rPr>
          <w:rFonts w:hint="eastAsia" w:ascii="仿宋_GB2312" w:hAnsi="仿宋_GB2312" w:eastAsia="仿宋_GB2312"/>
          <w:spacing w:val="0"/>
          <w:kern w:val="2"/>
          <w:sz w:val="32"/>
          <w:lang w:val="en-US" w:eastAsia="zh-CN"/>
        </w:rPr>
        <w:t>.</w:t>
      </w:r>
      <w:r>
        <w:rPr>
          <w:rFonts w:hint="eastAsia" w:ascii="仿宋_GB2312" w:hAnsi="仿宋_GB2312" w:eastAsia="仿宋_GB2312"/>
          <w:spacing w:val="0"/>
          <w:kern w:val="2"/>
          <w:sz w:val="32"/>
        </w:rPr>
        <w:t>进行项目财务分析，附申报单位上一个财政年度损益表、现金流量表、资产负债表，及该企业在银行的信用等级。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仿宋_GB2312" w:hAnsi="仿宋_GB2312" w:eastAsia="仿宋_GB2312"/>
          <w:spacing w:val="0"/>
          <w:kern w:val="2"/>
          <w:sz w:val="32"/>
        </w:rPr>
      </w:pPr>
      <w:r>
        <w:rPr>
          <w:rFonts w:ascii="仿宋_GB2312" w:hAnsi="仿宋_GB2312" w:eastAsia="仿宋_GB2312"/>
          <w:spacing w:val="0"/>
          <w:kern w:val="2"/>
          <w:sz w:val="32"/>
        </w:rPr>
        <w:t>2</w:t>
      </w:r>
      <w:r>
        <w:rPr>
          <w:rFonts w:hint="eastAsia" w:ascii="仿宋_GB2312" w:hAnsi="仿宋_GB2312" w:eastAsia="仿宋_GB2312"/>
          <w:spacing w:val="0"/>
          <w:kern w:val="2"/>
          <w:sz w:val="32"/>
          <w:lang w:val="en-US" w:eastAsia="zh-CN"/>
        </w:rPr>
        <w:t>.</w:t>
      </w:r>
      <w:r>
        <w:rPr>
          <w:rFonts w:hint="eastAsia" w:ascii="仿宋_GB2312" w:hAnsi="仿宋_GB2312" w:eastAsia="仿宋_GB2312"/>
          <w:spacing w:val="0"/>
          <w:kern w:val="2"/>
          <w:sz w:val="32"/>
        </w:rPr>
        <w:t>对于企业已先行投入研发费用及与高校、科研院所、科研服务机构开展产学研费用的，需出示相关合同及财务凭证。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黑体" w:hAnsi="黑体" w:eastAsia="黑体"/>
          <w:spacing w:val="0"/>
          <w:kern w:val="2"/>
          <w:sz w:val="32"/>
        </w:rPr>
      </w:pPr>
      <w:r>
        <w:rPr>
          <w:rFonts w:hint="eastAsia" w:ascii="黑体" w:hAnsi="黑体" w:eastAsia="黑体"/>
          <w:spacing w:val="0"/>
          <w:kern w:val="2"/>
          <w:sz w:val="32"/>
        </w:rPr>
        <w:t>七、申报单位及协作单位概况与项目实施条件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/>
          <w:spacing w:val="0"/>
          <w:kern w:val="2"/>
          <w:sz w:val="32"/>
          <w:lang w:eastAsia="zh-CN"/>
        </w:rPr>
      </w:pPr>
      <w:r>
        <w:rPr>
          <w:rFonts w:ascii="仿宋_GB2312" w:hAnsi="仿宋_GB2312" w:eastAsia="仿宋_GB2312"/>
          <w:spacing w:val="0"/>
          <w:kern w:val="2"/>
          <w:sz w:val="32"/>
        </w:rPr>
        <w:t>1</w:t>
      </w:r>
      <w:r>
        <w:rPr>
          <w:rFonts w:hint="eastAsia" w:ascii="仿宋_GB2312" w:hAnsi="仿宋_GB2312" w:eastAsia="仿宋_GB2312"/>
          <w:spacing w:val="0"/>
          <w:kern w:val="2"/>
          <w:sz w:val="32"/>
          <w:lang w:val="en-US" w:eastAsia="zh-CN"/>
        </w:rPr>
        <w:t>.</w:t>
      </w:r>
      <w:r>
        <w:rPr>
          <w:rFonts w:hint="eastAsia" w:ascii="仿宋_GB2312" w:hAnsi="仿宋_GB2312" w:eastAsia="仿宋_GB2312"/>
          <w:spacing w:val="0"/>
          <w:kern w:val="2"/>
          <w:sz w:val="32"/>
        </w:rPr>
        <w:t>申报单位以及参加协作的企业、研究院所、高等院校等单位的概况</w:t>
      </w:r>
      <w:r>
        <w:rPr>
          <w:rFonts w:hint="eastAsia" w:ascii="仿宋_GB2312" w:hAnsi="仿宋_GB2312" w:eastAsia="仿宋_GB2312"/>
          <w:spacing w:val="0"/>
          <w:kern w:val="2"/>
          <w:sz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/>
          <w:spacing w:val="0"/>
          <w:kern w:val="2"/>
          <w:sz w:val="32"/>
          <w:lang w:eastAsia="zh-CN"/>
        </w:rPr>
      </w:pPr>
      <w:r>
        <w:rPr>
          <w:rFonts w:ascii="仿宋_GB2312" w:hAnsi="仿宋_GB2312" w:eastAsia="仿宋_GB2312"/>
          <w:spacing w:val="0"/>
          <w:kern w:val="2"/>
          <w:sz w:val="32"/>
        </w:rPr>
        <w:t>2</w:t>
      </w:r>
      <w:r>
        <w:rPr>
          <w:rFonts w:hint="eastAsia" w:ascii="仿宋_GB2312" w:hAnsi="仿宋_GB2312" w:eastAsia="仿宋_GB2312"/>
          <w:spacing w:val="0"/>
          <w:kern w:val="2"/>
          <w:sz w:val="32"/>
          <w:lang w:val="en-US" w:eastAsia="zh-CN"/>
        </w:rPr>
        <w:t>.</w:t>
      </w:r>
      <w:r>
        <w:rPr>
          <w:rFonts w:hint="eastAsia" w:ascii="仿宋_GB2312" w:hAnsi="仿宋_GB2312" w:eastAsia="仿宋_GB2312"/>
          <w:spacing w:val="0"/>
          <w:kern w:val="2"/>
          <w:sz w:val="32"/>
        </w:rPr>
        <w:t>各自承担的主要工作</w:t>
      </w:r>
      <w:r>
        <w:rPr>
          <w:rFonts w:hint="eastAsia" w:ascii="仿宋_GB2312" w:hAnsi="仿宋_GB2312" w:eastAsia="仿宋_GB2312"/>
          <w:spacing w:val="0"/>
          <w:kern w:val="2"/>
          <w:sz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/>
          <w:spacing w:val="0"/>
          <w:kern w:val="2"/>
          <w:sz w:val="32"/>
          <w:lang w:eastAsia="zh-CN"/>
        </w:rPr>
      </w:pPr>
      <w:r>
        <w:rPr>
          <w:rFonts w:ascii="仿宋_GB2312" w:hAnsi="仿宋_GB2312" w:eastAsia="仿宋_GB2312"/>
          <w:spacing w:val="0"/>
          <w:kern w:val="2"/>
          <w:sz w:val="32"/>
        </w:rPr>
        <w:t>3</w:t>
      </w:r>
      <w:r>
        <w:rPr>
          <w:rFonts w:hint="eastAsia" w:ascii="仿宋_GB2312" w:hAnsi="仿宋_GB2312" w:eastAsia="仿宋_GB2312"/>
          <w:spacing w:val="0"/>
          <w:kern w:val="2"/>
          <w:sz w:val="32"/>
          <w:lang w:val="en-US" w:eastAsia="zh-CN"/>
        </w:rPr>
        <w:t>.</w:t>
      </w:r>
      <w:r>
        <w:rPr>
          <w:rFonts w:hint="eastAsia" w:ascii="仿宋_GB2312" w:hAnsi="仿宋_GB2312" w:eastAsia="仿宋_GB2312"/>
          <w:spacing w:val="0"/>
          <w:kern w:val="2"/>
          <w:sz w:val="32"/>
        </w:rPr>
        <w:t>技术力量的人员结构</w:t>
      </w:r>
      <w:r>
        <w:rPr>
          <w:rFonts w:hint="eastAsia" w:ascii="仿宋_GB2312" w:hAnsi="仿宋_GB2312" w:eastAsia="仿宋_GB2312"/>
          <w:spacing w:val="0"/>
          <w:kern w:val="2"/>
          <w:sz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/>
          <w:spacing w:val="0"/>
          <w:kern w:val="2"/>
          <w:sz w:val="32"/>
          <w:lang w:eastAsia="zh-CN"/>
        </w:rPr>
      </w:pPr>
      <w:r>
        <w:rPr>
          <w:rFonts w:ascii="仿宋_GB2312" w:hAnsi="仿宋_GB2312" w:eastAsia="仿宋_GB2312"/>
          <w:spacing w:val="0"/>
          <w:kern w:val="2"/>
          <w:sz w:val="32"/>
        </w:rPr>
        <w:t>4</w:t>
      </w:r>
      <w:r>
        <w:rPr>
          <w:rFonts w:hint="eastAsia" w:ascii="仿宋_GB2312" w:hAnsi="仿宋_GB2312" w:eastAsia="仿宋_GB2312"/>
          <w:spacing w:val="0"/>
          <w:kern w:val="2"/>
          <w:sz w:val="32"/>
          <w:lang w:val="en-US" w:eastAsia="zh-CN"/>
        </w:rPr>
        <w:t>.</w:t>
      </w:r>
      <w:r>
        <w:rPr>
          <w:rFonts w:hint="eastAsia" w:ascii="仿宋_GB2312" w:hAnsi="仿宋_GB2312" w:eastAsia="仿宋_GB2312"/>
          <w:spacing w:val="0"/>
          <w:kern w:val="2"/>
          <w:sz w:val="32"/>
        </w:rPr>
        <w:t>完成项目所具备的技术创新条件（技术开发能力、基础管理条件、科技开发人员、筹集资金的能力等）</w:t>
      </w:r>
      <w:r>
        <w:rPr>
          <w:rFonts w:hint="eastAsia" w:ascii="仿宋_GB2312" w:hAnsi="仿宋_GB2312" w:eastAsia="仿宋_GB2312"/>
          <w:spacing w:val="0"/>
          <w:kern w:val="2"/>
          <w:sz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仿宋_GB2312" w:hAnsi="仿宋_GB2312" w:eastAsia="仿宋_GB2312"/>
          <w:spacing w:val="0"/>
          <w:kern w:val="2"/>
          <w:sz w:val="32"/>
        </w:rPr>
      </w:pPr>
      <w:r>
        <w:rPr>
          <w:rFonts w:ascii="仿宋_GB2312" w:hAnsi="仿宋_GB2312" w:eastAsia="仿宋_GB2312"/>
          <w:spacing w:val="0"/>
          <w:kern w:val="2"/>
          <w:sz w:val="32"/>
        </w:rPr>
        <w:t>5</w:t>
      </w:r>
      <w:r>
        <w:rPr>
          <w:rFonts w:hint="eastAsia" w:ascii="仿宋_GB2312" w:hAnsi="仿宋_GB2312" w:eastAsia="仿宋_GB2312"/>
          <w:spacing w:val="0"/>
          <w:kern w:val="2"/>
          <w:sz w:val="32"/>
          <w:lang w:val="en-US" w:eastAsia="zh-CN"/>
        </w:rPr>
        <w:t>.</w:t>
      </w:r>
      <w:r>
        <w:rPr>
          <w:rFonts w:hint="eastAsia" w:ascii="仿宋_GB2312" w:hAnsi="仿宋_GB2312" w:eastAsia="仿宋_GB2312"/>
          <w:spacing w:val="0"/>
          <w:kern w:val="2"/>
          <w:sz w:val="32"/>
        </w:rPr>
        <w:t>已完成的主要成果。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黑体" w:hAnsi="黑体" w:eastAsia="黑体"/>
          <w:spacing w:val="0"/>
          <w:kern w:val="2"/>
          <w:sz w:val="32"/>
        </w:rPr>
      </w:pPr>
      <w:r>
        <w:rPr>
          <w:rFonts w:hint="eastAsia" w:ascii="黑体" w:hAnsi="黑体" w:eastAsia="黑体"/>
          <w:spacing w:val="0"/>
          <w:kern w:val="2"/>
          <w:sz w:val="32"/>
        </w:rPr>
        <w:t>八、其他需要说明的材料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</w:rPr>
        <w:br w:type="page"/>
      </w:r>
      <w:r>
        <w:rPr>
          <w:rFonts w:hint="eastAsia" w:ascii="黑体" w:hAnsi="黑体" w:eastAsia="黑体" w:cs="仿宋_GB2312"/>
          <w:bCs/>
          <w:spacing w:val="0"/>
          <w:sz w:val="32"/>
        </w:rPr>
        <w:t>附件7</w:t>
      </w:r>
    </w:p>
    <w:p>
      <w:pPr>
        <w:keepNext w:val="0"/>
        <w:keepLines w:val="0"/>
        <w:pageBreakBefore w:val="0"/>
        <w:widowControl w:val="0"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textAlignment w:val="auto"/>
        <w:rPr>
          <w:rFonts w:ascii="黑体" w:hAnsi="黑体" w:eastAsia="黑体"/>
          <w:sz w:val="32"/>
          <w:szCs w:val="32"/>
        </w:rPr>
      </w:pPr>
    </w:p>
    <w:p>
      <w:pPr>
        <w:tabs>
          <w:tab w:val="left" w:pos="9040"/>
        </w:tabs>
        <w:adjustRightInd w:val="0"/>
        <w:snapToGrid w:val="0"/>
        <w:spacing w:line="440" w:lineRule="exact"/>
        <w:ind w:right="-195" w:rightChars="-93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产品研发类项目申请表</w:t>
      </w:r>
    </w:p>
    <w:p>
      <w:pPr>
        <w:tabs>
          <w:tab w:val="left" w:pos="9040"/>
        </w:tabs>
        <w:adjustRightInd w:val="0"/>
        <w:snapToGrid w:val="0"/>
        <w:spacing w:line="400" w:lineRule="exact"/>
        <w:ind w:right="-195" w:rightChars="-93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宋体" w:hAnsi="宋体"/>
          <w:szCs w:val="21"/>
        </w:rPr>
        <w:t>地区名称：</w:t>
      </w:r>
      <w:r>
        <w:rPr>
          <w:rFonts w:ascii="宋体" w:hAnsi="宋体"/>
          <w:szCs w:val="21"/>
        </w:rPr>
        <w:t xml:space="preserve">                                              </w:t>
      </w:r>
      <w:r>
        <w:rPr>
          <w:rFonts w:hint="eastAsia" w:ascii="宋体" w:hAnsi="宋体"/>
          <w:szCs w:val="21"/>
        </w:rPr>
        <w:t>填报日期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：</w:t>
      </w:r>
    </w:p>
    <w:tbl>
      <w:tblPr>
        <w:tblStyle w:val="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425"/>
        <w:gridCol w:w="737"/>
        <w:gridCol w:w="539"/>
        <w:gridCol w:w="141"/>
        <w:gridCol w:w="293"/>
        <w:gridCol w:w="133"/>
        <w:gridCol w:w="425"/>
        <w:gridCol w:w="296"/>
        <w:gridCol w:w="129"/>
        <w:gridCol w:w="298"/>
        <w:gridCol w:w="427"/>
        <w:gridCol w:w="79"/>
        <w:gridCol w:w="348"/>
        <w:gridCol w:w="427"/>
        <w:gridCol w:w="264"/>
        <w:gridCol w:w="163"/>
        <w:gridCol w:w="506"/>
        <w:gridCol w:w="181"/>
        <w:gridCol w:w="201"/>
        <w:gridCol w:w="461"/>
        <w:gridCol w:w="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060" w:type="dxa"/>
            <w:gridSpan w:val="22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left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一、企业基本情况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93" w:type="dxa"/>
            <w:gridSpan w:val="2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承担单位</w:t>
            </w:r>
          </w:p>
        </w:tc>
        <w:tc>
          <w:tcPr>
            <w:tcW w:w="6967" w:type="dxa"/>
            <w:gridSpan w:val="20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93" w:type="dxa"/>
            <w:gridSpan w:val="2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</w:t>
            </w:r>
          </w:p>
        </w:tc>
        <w:tc>
          <w:tcPr>
            <w:tcW w:w="6967" w:type="dxa"/>
            <w:gridSpan w:val="20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93" w:type="dxa"/>
            <w:gridSpan w:val="2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所属县区（中央企业</w:t>
            </w:r>
          </w:p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及省属企业不填）</w:t>
            </w:r>
          </w:p>
        </w:tc>
        <w:tc>
          <w:tcPr>
            <w:tcW w:w="1710" w:type="dxa"/>
            <w:gridSpan w:val="4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1" w:type="dxa"/>
            <w:gridSpan w:val="5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所属园区</w:t>
            </w:r>
            <w:r>
              <w:rPr>
                <w:rFonts w:asci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（聚集区）</w:t>
            </w:r>
          </w:p>
        </w:tc>
        <w:tc>
          <w:tcPr>
            <w:tcW w:w="1281" w:type="dxa"/>
            <w:gridSpan w:val="4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76" w:type="dxa"/>
            <w:gridSpan w:val="6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所属行业</w:t>
            </w:r>
          </w:p>
        </w:tc>
        <w:tc>
          <w:tcPr>
            <w:tcW w:w="919" w:type="dxa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93" w:type="dxa"/>
            <w:gridSpan w:val="2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企业代码</w:t>
            </w:r>
          </w:p>
        </w:tc>
        <w:tc>
          <w:tcPr>
            <w:tcW w:w="1710" w:type="dxa"/>
            <w:gridSpan w:val="4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1" w:type="dxa"/>
            <w:gridSpan w:val="5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法人代表</w:t>
            </w:r>
          </w:p>
        </w:tc>
        <w:tc>
          <w:tcPr>
            <w:tcW w:w="1281" w:type="dxa"/>
            <w:gridSpan w:val="4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76" w:type="dxa"/>
            <w:gridSpan w:val="6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919" w:type="dxa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93" w:type="dxa"/>
            <w:gridSpan w:val="2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E-mail</w:t>
            </w:r>
          </w:p>
        </w:tc>
        <w:tc>
          <w:tcPr>
            <w:tcW w:w="1710" w:type="dxa"/>
            <w:gridSpan w:val="4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1" w:type="dxa"/>
            <w:gridSpan w:val="5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话</w:t>
            </w:r>
          </w:p>
        </w:tc>
        <w:tc>
          <w:tcPr>
            <w:tcW w:w="1281" w:type="dxa"/>
            <w:gridSpan w:val="4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76" w:type="dxa"/>
            <w:gridSpan w:val="6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真</w:t>
            </w:r>
          </w:p>
        </w:tc>
        <w:tc>
          <w:tcPr>
            <w:tcW w:w="919" w:type="dxa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93" w:type="dxa"/>
            <w:gridSpan w:val="2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信用等级</w:t>
            </w:r>
          </w:p>
        </w:tc>
        <w:tc>
          <w:tcPr>
            <w:tcW w:w="1710" w:type="dxa"/>
            <w:gridSpan w:val="4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1" w:type="dxa"/>
            <w:gridSpan w:val="5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经济类型</w:t>
            </w:r>
          </w:p>
        </w:tc>
        <w:tc>
          <w:tcPr>
            <w:tcW w:w="1281" w:type="dxa"/>
            <w:gridSpan w:val="4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76" w:type="dxa"/>
            <w:gridSpan w:val="6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是否为省级以上</w:t>
            </w:r>
          </w:p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企业技术中心</w:t>
            </w:r>
          </w:p>
        </w:tc>
        <w:tc>
          <w:tcPr>
            <w:tcW w:w="919" w:type="dxa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93" w:type="dxa"/>
            <w:gridSpan w:val="2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职工人数</w:t>
            </w:r>
          </w:p>
        </w:tc>
        <w:tc>
          <w:tcPr>
            <w:tcW w:w="1710" w:type="dxa"/>
            <w:gridSpan w:val="4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1" w:type="dxa"/>
            <w:gridSpan w:val="5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工程技术</w:t>
            </w:r>
          </w:p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人员数</w:t>
            </w:r>
          </w:p>
        </w:tc>
        <w:tc>
          <w:tcPr>
            <w:tcW w:w="3976" w:type="dxa"/>
            <w:gridSpan w:val="11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093" w:type="dxa"/>
            <w:gridSpan w:val="2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企业主导产品</w:t>
            </w:r>
          </w:p>
        </w:tc>
        <w:tc>
          <w:tcPr>
            <w:tcW w:w="6967" w:type="dxa"/>
            <w:gridSpan w:val="20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060" w:type="dxa"/>
            <w:gridSpan w:val="22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left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二、企业主要经济指标（单位：万元）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68" w:type="dxa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资产</w:t>
            </w:r>
          </w:p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总额</w:t>
            </w:r>
          </w:p>
        </w:tc>
        <w:tc>
          <w:tcPr>
            <w:tcW w:w="1106" w:type="dxa"/>
            <w:gridSpan w:val="4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资产负债</w:t>
            </w:r>
          </w:p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率（</w:t>
            </w:r>
            <w:r>
              <w:rPr>
                <w:rFonts w:ascii="宋体" w:hAnsi="宋体"/>
                <w:szCs w:val="21"/>
              </w:rPr>
              <w:t>%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销售</w:t>
            </w:r>
          </w:p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收入</w:t>
            </w:r>
          </w:p>
        </w:tc>
        <w:tc>
          <w:tcPr>
            <w:tcW w:w="1152" w:type="dxa"/>
            <w:gridSpan w:val="4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上缴税金</w:t>
            </w:r>
          </w:p>
        </w:tc>
        <w:tc>
          <w:tcPr>
            <w:tcW w:w="854" w:type="dxa"/>
            <w:gridSpan w:val="3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利润</w:t>
            </w:r>
          </w:p>
        </w:tc>
        <w:tc>
          <w:tcPr>
            <w:tcW w:w="1349" w:type="dxa"/>
            <w:gridSpan w:val="4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主要产品</w:t>
            </w:r>
          </w:p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产能及产量</w:t>
            </w:r>
          </w:p>
        </w:tc>
        <w:tc>
          <w:tcPr>
            <w:tcW w:w="919" w:type="dxa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</w:t>
            </w:r>
          </w:p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开发费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68" w:type="dxa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20xx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上年度）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6" w:type="dxa"/>
            <w:gridSpan w:val="4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9" w:type="dxa"/>
            <w:gridSpan w:val="4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9" w:type="dxa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68" w:type="dxa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xx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本年度）</w:t>
            </w:r>
          </w:p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预计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6" w:type="dxa"/>
            <w:gridSpan w:val="4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9" w:type="dxa"/>
            <w:gridSpan w:val="4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9" w:type="dxa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60" w:type="dxa"/>
            <w:gridSpan w:val="22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三、申报项目基本情况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93" w:type="dxa"/>
            <w:gridSpan w:val="2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6967" w:type="dxa"/>
            <w:gridSpan w:val="20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093" w:type="dxa"/>
            <w:gridSpan w:val="2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项目内容和对行业</w:t>
            </w:r>
          </w:p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的促进作用</w:t>
            </w:r>
          </w:p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250</w:t>
            </w:r>
            <w:r>
              <w:rPr>
                <w:rFonts w:hint="eastAsia" w:ascii="宋体" w:hAnsi="宋体"/>
                <w:szCs w:val="21"/>
              </w:rPr>
              <w:t>字以内）</w:t>
            </w:r>
          </w:p>
        </w:tc>
        <w:tc>
          <w:tcPr>
            <w:tcW w:w="6967" w:type="dxa"/>
            <w:gridSpan w:val="20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093" w:type="dxa"/>
            <w:gridSpan w:val="2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项目进展情况</w:t>
            </w:r>
          </w:p>
        </w:tc>
        <w:tc>
          <w:tcPr>
            <w:tcW w:w="6967" w:type="dxa"/>
            <w:gridSpan w:val="20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093" w:type="dxa"/>
            <w:gridSpan w:val="2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技术来源</w:t>
            </w:r>
          </w:p>
        </w:tc>
        <w:tc>
          <w:tcPr>
            <w:tcW w:w="1710" w:type="dxa"/>
            <w:gridSpan w:val="4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</w:t>
            </w:r>
          </w:p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1708" w:type="dxa"/>
            <w:gridSpan w:val="6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4" w:type="dxa"/>
            <w:gridSpan w:val="4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技术依托</w:t>
            </w:r>
          </w:p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093" w:type="dxa"/>
            <w:gridSpan w:val="2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项目实施方案和</w:t>
            </w:r>
          </w:p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计划进度</w:t>
            </w:r>
          </w:p>
        </w:tc>
        <w:tc>
          <w:tcPr>
            <w:tcW w:w="6967" w:type="dxa"/>
            <w:gridSpan w:val="20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93" w:type="dxa"/>
            <w:gridSpan w:val="2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项目建设期起止时间</w:t>
            </w:r>
          </w:p>
        </w:tc>
        <w:tc>
          <w:tcPr>
            <w:tcW w:w="3418" w:type="dxa"/>
            <w:gridSpan w:val="10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开工时间：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3549" w:type="dxa"/>
            <w:gridSpan w:val="10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建成时间：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93" w:type="dxa"/>
            <w:gridSpan w:val="2"/>
            <w:vMerge w:val="restart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项目总投资</w:t>
            </w:r>
            <w:r>
              <w:rPr>
                <w:rFonts w:asci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万元）</w:t>
            </w:r>
          </w:p>
        </w:tc>
        <w:tc>
          <w:tcPr>
            <w:tcW w:w="1710" w:type="dxa"/>
            <w:gridSpan w:val="4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银行贷款</w:t>
            </w:r>
          </w:p>
        </w:tc>
        <w:tc>
          <w:tcPr>
            <w:tcW w:w="1787" w:type="dxa"/>
            <w:gridSpan w:val="7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万元</w:t>
            </w:r>
          </w:p>
        </w:tc>
        <w:tc>
          <w:tcPr>
            <w:tcW w:w="1708" w:type="dxa"/>
            <w:gridSpan w:val="5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自筹</w:t>
            </w:r>
          </w:p>
        </w:tc>
        <w:tc>
          <w:tcPr>
            <w:tcW w:w="1762" w:type="dxa"/>
            <w:gridSpan w:val="4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93" w:type="dxa"/>
            <w:gridSpan w:val="2"/>
            <w:vMerge w:val="continue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申请补助</w:t>
            </w:r>
          </w:p>
        </w:tc>
        <w:tc>
          <w:tcPr>
            <w:tcW w:w="1787" w:type="dxa"/>
            <w:gridSpan w:val="7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万元</w:t>
            </w:r>
          </w:p>
        </w:tc>
        <w:tc>
          <w:tcPr>
            <w:tcW w:w="1708" w:type="dxa"/>
            <w:gridSpan w:val="5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申请贴息</w:t>
            </w:r>
          </w:p>
        </w:tc>
        <w:tc>
          <w:tcPr>
            <w:tcW w:w="1762" w:type="dxa"/>
            <w:gridSpan w:val="4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93" w:type="dxa"/>
            <w:gridSpan w:val="2"/>
            <w:vMerge w:val="continue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3" w:type="dxa"/>
            <w:gridSpan w:val="8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其中：固定资产投入</w:t>
            </w:r>
          </w:p>
        </w:tc>
        <w:tc>
          <w:tcPr>
            <w:tcW w:w="4274" w:type="dxa"/>
            <w:gridSpan w:val="12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093" w:type="dxa"/>
            <w:gridSpan w:val="2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项目实施的技术与</w:t>
            </w:r>
          </w:p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生产条件</w:t>
            </w:r>
          </w:p>
        </w:tc>
        <w:tc>
          <w:tcPr>
            <w:tcW w:w="6967" w:type="dxa"/>
            <w:gridSpan w:val="20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93" w:type="dxa"/>
            <w:gridSpan w:val="2"/>
            <w:vMerge w:val="restart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技术成果情况（重大</w:t>
            </w:r>
          </w:p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科技成果产业化项目必填）</w:t>
            </w:r>
          </w:p>
        </w:tc>
        <w:tc>
          <w:tcPr>
            <w:tcW w:w="6967" w:type="dxa"/>
            <w:gridSpan w:val="20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专利受理□</w:t>
            </w: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专利证书□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新产品鉴定证书□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获奖证书□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科技成果证书□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93" w:type="dxa"/>
            <w:gridSpan w:val="2"/>
            <w:vMerge w:val="continue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67" w:type="dxa"/>
            <w:gridSpan w:val="20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新产品□</w:t>
            </w:r>
            <w:r>
              <w:rPr>
                <w:rFonts w:ascii="宋体" w:hAnsi="宋体"/>
                <w:szCs w:val="21"/>
              </w:rPr>
              <w:t xml:space="preserve">          </w:t>
            </w:r>
            <w:r>
              <w:rPr>
                <w:rFonts w:hint="eastAsia" w:ascii="宋体" w:hAnsi="宋体"/>
                <w:szCs w:val="21"/>
              </w:rPr>
              <w:t>新材料□</w:t>
            </w: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重大创新□</w:t>
            </w:r>
            <w:r>
              <w:rPr>
                <w:rFonts w:ascii="宋体" w:hAnsi="宋体"/>
                <w:szCs w:val="21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>国际先进□</w:t>
            </w:r>
            <w:r>
              <w:rPr>
                <w:rFonts w:ascii="宋体" w:hAnsi="宋体"/>
                <w:szCs w:val="21"/>
              </w:rPr>
              <w:t xml:space="preserve">       </w:t>
            </w:r>
          </w:p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国内领先□</w:t>
            </w: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93" w:type="dxa"/>
            <w:gridSpan w:val="2"/>
            <w:vMerge w:val="continue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成果取得年份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gridSpan w:val="8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产业技术成果产权归属</w:t>
            </w:r>
          </w:p>
        </w:tc>
        <w:tc>
          <w:tcPr>
            <w:tcW w:w="2431" w:type="dxa"/>
            <w:gridSpan w:val="6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自主□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合作□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购买□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93" w:type="dxa"/>
            <w:gridSpan w:val="2"/>
            <w:vMerge w:val="restart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项目实施效果</w:t>
            </w:r>
          </w:p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项目执行期内）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销售收入</w:t>
            </w:r>
          </w:p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万元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税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金</w:t>
            </w:r>
          </w:p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万元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577" w:type="dxa"/>
            <w:gridSpan w:val="6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利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润</w:t>
            </w:r>
          </w:p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万元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742" w:type="dxa"/>
            <w:gridSpan w:val="6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新增产品产能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新增从业人员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093" w:type="dxa"/>
            <w:gridSpan w:val="2"/>
            <w:vMerge w:val="continue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77" w:type="dxa"/>
            <w:gridSpan w:val="6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42" w:type="dxa"/>
            <w:gridSpan w:val="6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93" w:type="dxa"/>
            <w:gridSpan w:val="2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社会效益</w:t>
            </w:r>
          </w:p>
        </w:tc>
        <w:tc>
          <w:tcPr>
            <w:tcW w:w="6967" w:type="dxa"/>
            <w:gridSpan w:val="20"/>
            <w:vAlign w:val="center"/>
          </w:tcPr>
          <w:p>
            <w:pPr>
              <w:tabs>
                <w:tab w:val="left" w:pos="9040"/>
              </w:tabs>
              <w:adjustRightInd w:val="0"/>
              <w:snapToGrid w:val="0"/>
              <w:spacing w:line="240" w:lineRule="exact"/>
              <w:ind w:right="-195" w:rightChars="-93"/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tabs>
          <w:tab w:val="left" w:pos="1663"/>
        </w:tabs>
        <w:jc w:val="lef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项目填报人：</w:t>
      </w:r>
      <w:r>
        <w:rPr>
          <w:rFonts w:ascii="宋体" w:hAnsi="宋体"/>
          <w:szCs w:val="21"/>
        </w:rPr>
        <w:t xml:space="preserve">                          </w:t>
      </w:r>
      <w:r>
        <w:rPr>
          <w:rFonts w:hint="eastAsia" w:ascii="宋体" w:hAnsi="宋体"/>
          <w:szCs w:val="21"/>
        </w:rPr>
        <w:t>联系电话：</w:t>
      </w:r>
      <w:r>
        <w:rPr>
          <w:rFonts w:ascii="宋体" w:hAnsi="宋体"/>
          <w:szCs w:val="21"/>
        </w:rPr>
        <w:t xml:space="preserve">                 </w:t>
      </w:r>
      <w:r>
        <w:rPr>
          <w:rFonts w:hint="eastAsia" w:ascii="宋体" w:hAnsi="宋体"/>
          <w:szCs w:val="21"/>
        </w:rPr>
        <w:t>传真：</w:t>
      </w:r>
    </w:p>
    <w:p/>
    <w:p/>
    <w:p/>
    <w:p/>
    <w:p/>
    <w:p/>
    <w:p/>
    <w:p/>
    <w:p/>
    <w:p/>
    <w:p/>
    <w:p/>
    <w:p/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rightChars="0"/>
        <w:jc w:val="left"/>
        <w:textAlignment w:val="auto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ascii="黑体" w:hAnsi="黑体" w:eastAsia="黑体" w:cs="黑体"/>
          <w:kern w:val="2"/>
          <w:sz w:val="32"/>
          <w:szCs w:val="32"/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rightChars="0"/>
        <w:jc w:val="left"/>
        <w:textAlignment w:val="auto"/>
        <w:rPr>
          <w:rFonts w:ascii="黑体" w:hAnsi="黑体" w:eastAsia="黑体" w:cs="黑体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rightChars="0"/>
        <w:jc w:val="center"/>
        <w:textAlignment w:val="auto"/>
        <w:rPr>
          <w:rFonts w:hint="eastAsia" w:ascii="方正小标宋简体" w:hAnsi="方正小标宋_GBK" w:eastAsia="方正小标宋简体" w:cs="方正小标宋_GBK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贵州省农村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  <w:t>产业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革命刺梨产业</w:t>
      </w:r>
      <w:r>
        <w:rPr>
          <w:rFonts w:hint="eastAsia" w:ascii="方正小标宋简体" w:hAnsi="方正小标宋_GBK" w:eastAsia="方正小标宋简体" w:cs="方正小标宋_GBK"/>
          <w:kern w:val="2"/>
          <w:sz w:val="44"/>
          <w:szCs w:val="44"/>
        </w:rPr>
        <w:t>平台建设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rightChars="0"/>
        <w:jc w:val="center"/>
        <w:textAlignment w:val="auto"/>
        <w:rPr>
          <w:rFonts w:ascii="方正小标宋简体" w:hAnsi="方正小标宋_GBK" w:eastAsia="方正小标宋简体" w:cs="方正小标宋_GBK"/>
          <w:kern w:val="2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kern w:val="2"/>
          <w:sz w:val="44"/>
          <w:szCs w:val="44"/>
        </w:rPr>
        <w:t>申请报告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0" w:right="0" w:rightChars="0"/>
        <w:jc w:val="center"/>
        <w:textAlignment w:val="auto"/>
        <w:rPr>
          <w:rFonts w:ascii="楷体_GB2312" w:hAnsi="楷体_GB2312" w:eastAsia="楷体_GB2312" w:cs="楷体_GB2312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</w:rPr>
        <w:t>（编写提纲）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600" w:lineRule="exact"/>
        <w:ind w:left="0" w:right="0" w:rightChars="0"/>
        <w:jc w:val="center"/>
        <w:textAlignment w:val="auto"/>
        <w:rPr>
          <w:rFonts w:ascii="宋体"/>
          <w:b/>
          <w:bCs/>
          <w:kern w:val="2"/>
          <w:sz w:val="28"/>
          <w:szCs w:val="28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0" w:rightChars="0" w:firstLine="640" w:firstLineChars="200"/>
        <w:textAlignment w:val="auto"/>
        <w:rPr>
          <w:rFonts w:ascii="黑体" w:hAnsi="仿宋_GB2312" w:eastAsia="黑体" w:cs="仿宋_GB2312"/>
          <w:kern w:val="2"/>
          <w:sz w:val="32"/>
          <w:szCs w:val="32"/>
        </w:rPr>
      </w:pPr>
      <w:r>
        <w:rPr>
          <w:rFonts w:hint="eastAsia" w:ascii="黑体" w:hAnsi="仿宋_GB2312" w:eastAsia="黑体" w:cs="仿宋_GB2312"/>
          <w:bCs/>
          <w:kern w:val="2"/>
          <w:sz w:val="32"/>
          <w:szCs w:val="32"/>
          <w:lang w:eastAsia="zh-CN"/>
        </w:rPr>
        <w:t>一、</w:t>
      </w:r>
      <w:r>
        <w:rPr>
          <w:rFonts w:hint="eastAsia" w:ascii="黑体" w:hAnsi="仿宋_GB2312" w:eastAsia="黑体" w:cs="仿宋_GB2312"/>
          <w:bCs/>
          <w:kern w:val="2"/>
          <w:sz w:val="32"/>
          <w:szCs w:val="32"/>
        </w:rPr>
        <w:t>研究机构的地位和作用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研究机构基本情况。包括所有制性质，职工人数、研究机构总资产等。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研究机构的行业地位。结合行业基本情况，分析研究机构在本行业的研究地位和优势，与国际、国内同行业研究机构相比所具有的规模和技术优势。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研究机构对本行业的引领作用。包括研究机构对行业技术进步、结构调整、节能减排、资源节约综合利用等方面的研究和带动作用。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rightChars="0" w:firstLine="640" w:firstLineChars="200"/>
        <w:jc w:val="left"/>
        <w:textAlignment w:val="auto"/>
        <w:rPr>
          <w:rFonts w:ascii="黑体" w:hAnsi="仿宋_GB2312" w:eastAsia="黑体" w:cs="仿宋_GB2312"/>
          <w:kern w:val="2"/>
          <w:sz w:val="32"/>
          <w:szCs w:val="32"/>
        </w:rPr>
      </w:pPr>
      <w:r>
        <w:rPr>
          <w:rFonts w:hint="eastAsia" w:ascii="黑体" w:hAnsi="仿宋_GB2312" w:eastAsia="黑体" w:cs="仿宋_GB2312"/>
          <w:bCs/>
          <w:kern w:val="2"/>
          <w:sz w:val="32"/>
          <w:szCs w:val="32"/>
        </w:rPr>
        <w:t>二、研究机构的现状和成绩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研究机构基本情况。包括研究机构的建设与发展历程、组织架构；创新体系建设和运行机制，包括组织管理体系建设、规章制度建立、项目组织管理机制、经费管理机制、人才激励机制、内外部合作机制等。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研究机构资源整合情况。包括研究机构团队建设情况、经费投入情况、基础条件建设情况、信息化建设情况等。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rightChars="0" w:firstLine="640" w:firstLineChars="200"/>
        <w:textAlignment w:val="auto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研究机构取得的主要成果。重点介绍对外服务、核心产品服务开放、核心竞争力提升，以及取得的经济社会效益。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rightChars="0" w:firstLine="640" w:firstLineChars="200"/>
        <w:textAlignment w:val="auto"/>
        <w:rPr>
          <w:rFonts w:ascii="黑体" w:hAnsi="仿宋_GB2312" w:eastAsia="黑体" w:cs="仿宋_GB2312"/>
          <w:kern w:val="2"/>
          <w:sz w:val="32"/>
          <w:szCs w:val="32"/>
        </w:rPr>
      </w:pPr>
      <w:r>
        <w:rPr>
          <w:rFonts w:hint="eastAsia" w:ascii="黑体" w:hAnsi="仿宋_GB2312" w:eastAsia="黑体" w:cs="仿宋_GB2312"/>
          <w:kern w:val="2"/>
          <w:sz w:val="32"/>
          <w:szCs w:val="32"/>
        </w:rPr>
        <w:t>三、</w:t>
      </w:r>
      <w:r>
        <w:rPr>
          <w:rFonts w:hint="eastAsia" w:ascii="黑体" w:eastAsia="黑体"/>
          <w:kern w:val="2"/>
          <w:sz w:val="32"/>
          <w:szCs w:val="32"/>
        </w:rPr>
        <w:t>组建研究机构实施方案的主要内容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主要建设内容（技术方案、设备方案、建设工程方案、关键技术研发）；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研究机构现有支持配套条件、技术条件、生产条件；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rightChars="0" w:firstLine="640" w:firstLineChars="200"/>
        <w:textAlignment w:val="auto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研究机构建设地点、投资（资金使用方案）、进度安排。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rightChars="0" w:firstLine="640" w:firstLineChars="200"/>
        <w:textAlignment w:val="auto"/>
        <w:rPr>
          <w:rFonts w:ascii="黑体" w:hAnsi="仿宋_GB2312" w:eastAsia="黑体" w:cs="仿宋_GB2312"/>
          <w:bCs/>
          <w:kern w:val="2"/>
          <w:sz w:val="32"/>
          <w:szCs w:val="32"/>
        </w:rPr>
      </w:pPr>
      <w:r>
        <w:rPr>
          <w:rFonts w:hint="eastAsia" w:ascii="黑体" w:hAnsi="仿宋_GB2312" w:eastAsia="黑体" w:cs="仿宋_GB2312"/>
          <w:bCs/>
          <w:kern w:val="2"/>
          <w:sz w:val="32"/>
          <w:szCs w:val="32"/>
        </w:rPr>
        <w:t>四、研究机构服务战略和规划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研究机构制定未来 5～10 年研究发展战略情况，及该战略对行业总体发展目标的支撑情况。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rightChars="0" w:firstLine="640" w:firstLineChars="200"/>
        <w:textAlignment w:val="auto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研究机构近期在行业研究方面拟实施的重点举措，包括创新条件建设、创新人才集聚、重点研发项目部署等。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textAlignment w:val="auto"/>
        <w:rPr>
          <w:rFonts w:ascii="仿宋_GB2312" w:hAnsi="仿宋_GB2312" w:eastAsia="仿宋_GB2312"/>
          <w:kern w:val="2"/>
          <w:sz w:val="32"/>
        </w:rPr>
      </w:pPr>
    </w:p>
    <w:p>
      <w:pPr>
        <w:pStyle w:val="2"/>
        <w:rPr>
          <w:rFonts w:ascii="仿宋_GB2312" w:hAnsi="仿宋_GB2312" w:eastAsia="仿宋_GB2312"/>
          <w:kern w:val="2"/>
          <w:sz w:val="32"/>
        </w:rPr>
      </w:pPr>
    </w:p>
    <w:p>
      <w:pPr>
        <w:rPr>
          <w:rFonts w:ascii="仿宋_GB2312" w:hAnsi="仿宋_GB2312" w:eastAsia="仿宋_GB2312"/>
          <w:kern w:val="2"/>
          <w:sz w:val="32"/>
        </w:rPr>
      </w:pPr>
    </w:p>
    <w:p>
      <w:pPr>
        <w:pStyle w:val="2"/>
        <w:rPr>
          <w:rFonts w:ascii="仿宋_GB2312" w:hAnsi="仿宋_GB2312" w:eastAsia="仿宋_GB2312"/>
          <w:kern w:val="2"/>
          <w:sz w:val="32"/>
        </w:rPr>
      </w:pPr>
    </w:p>
    <w:p>
      <w:pPr>
        <w:rPr>
          <w:rFonts w:ascii="仿宋_GB2312" w:hAnsi="仿宋_GB2312" w:eastAsia="仿宋_GB2312"/>
          <w:kern w:val="2"/>
          <w:sz w:val="32"/>
        </w:rPr>
      </w:pPr>
    </w:p>
    <w:p>
      <w:pPr>
        <w:pStyle w:val="2"/>
        <w:rPr>
          <w:rFonts w:ascii="仿宋_GB2312" w:hAnsi="仿宋_GB2312" w:eastAsia="仿宋_GB2312"/>
          <w:kern w:val="2"/>
          <w:sz w:val="32"/>
        </w:rPr>
      </w:pPr>
    </w:p>
    <w:p>
      <w:pPr>
        <w:rPr>
          <w:rFonts w:ascii="仿宋_GB2312" w:hAnsi="仿宋_GB2312" w:eastAsia="仿宋_GB2312"/>
          <w:kern w:val="2"/>
          <w:sz w:val="32"/>
        </w:rPr>
      </w:pPr>
    </w:p>
    <w:p>
      <w:pPr>
        <w:rPr>
          <w:rFonts w:ascii="仿宋_GB2312" w:hAnsi="仿宋_GB2312" w:eastAsia="仿宋_GB2312"/>
          <w:kern w:val="2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0"/>
          <w:kern w:val="2"/>
          <w:sz w:val="32"/>
        </w:rPr>
        <w:t>附件</w:t>
      </w:r>
      <w:r>
        <w:rPr>
          <w:rFonts w:hint="eastAsia" w:ascii="黑体" w:hAnsi="黑体" w:eastAsia="黑体" w:cs="黑体"/>
          <w:spacing w:val="0"/>
          <w:kern w:val="2"/>
          <w:sz w:val="32"/>
          <w:lang w:val="en-US" w:eastAsia="zh-CN"/>
        </w:rPr>
        <w:t>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spacing w:val="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贵州省农村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  <w:t>产业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革命刺梨产业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  <w:t>（培育、招商、奖补类）</w:t>
      </w:r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</w:rPr>
        <w:t>专项资金项目地区审查表</w:t>
      </w:r>
    </w:p>
    <w:tbl>
      <w:tblPr>
        <w:tblStyle w:val="6"/>
        <w:tblW w:w="901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2"/>
        <w:gridCol w:w="252"/>
        <w:gridCol w:w="743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腾祥嘉丽中黑简"/>
                <w:sz w:val="22"/>
              </w:rPr>
            </w:pPr>
            <w:r>
              <w:rPr>
                <w:rFonts w:ascii="黑体" w:hAnsi="黑体" w:eastAsia="黑体" w:cs="腾祥嘉丽中黑简"/>
                <w:kern w:val="0"/>
                <w:sz w:val="22"/>
              </w:rPr>
              <w:t>企业名称</w:t>
            </w:r>
          </w:p>
        </w:tc>
        <w:tc>
          <w:tcPr>
            <w:tcW w:w="76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腾祥嘉丽中黑简"/>
                <w:sz w:val="22"/>
              </w:rPr>
            </w:pPr>
            <w:r>
              <w:rPr>
                <w:rFonts w:ascii="黑体" w:hAnsi="黑体" w:eastAsia="黑体" w:cs="腾祥嘉丽中黑简"/>
                <w:kern w:val="0"/>
                <w:sz w:val="22"/>
              </w:rPr>
              <w:t>项目名称</w:t>
            </w:r>
          </w:p>
        </w:tc>
        <w:tc>
          <w:tcPr>
            <w:tcW w:w="76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9" w:hRule="atLeast"/>
          <w:jc w:val="center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腾祥嘉丽中黑简"/>
                <w:sz w:val="22"/>
              </w:rPr>
            </w:pPr>
            <w:r>
              <w:rPr>
                <w:rFonts w:ascii="黑体" w:hAnsi="黑体" w:eastAsia="黑体" w:cs="腾祥嘉丽中黑简"/>
                <w:kern w:val="0"/>
                <w:sz w:val="22"/>
              </w:rPr>
              <w:t>项目申报材料审查情况</w:t>
            </w:r>
          </w:p>
        </w:tc>
        <w:tc>
          <w:tcPr>
            <w:tcW w:w="76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（申请材料是否齐全）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  <w:jc w:val="center"/>
        </w:trPr>
        <w:tc>
          <w:tcPr>
            <w:tcW w:w="90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腾祥嘉丽中黑简"/>
                <w:kern w:val="0"/>
                <w:sz w:val="22"/>
              </w:rPr>
            </w:pPr>
            <w:r>
              <w:rPr>
                <w:rFonts w:ascii="黑体" w:hAnsi="黑体" w:eastAsia="黑体" w:cs="腾祥嘉丽中黑简"/>
                <w:kern w:val="0"/>
                <w:sz w:val="22"/>
              </w:rPr>
              <w:t>具体审查意见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8" w:hRule="atLeast"/>
          <w:jc w:val="center"/>
        </w:trPr>
        <w:tc>
          <w:tcPr>
            <w:tcW w:w="90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如：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是否符合国家产业政策；2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是否符合专项资金管理办法要求；3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项目申报要件是否齐备；4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项目建设条件是否成熟；5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是否同意推荐申报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刺梨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产业专项资金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；6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其它。)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  <w:jc w:val="center"/>
        </w:trPr>
        <w:tc>
          <w:tcPr>
            <w:tcW w:w="90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腾祥嘉丽中黑简" w:hAnsi="腾祥嘉丽中黑简" w:eastAsia="腾祥嘉丽中黑简" w:cs="腾祥嘉丽中黑简"/>
                <w:kern w:val="0"/>
                <w:sz w:val="22"/>
              </w:rPr>
              <w:t>审    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jc w:val="center"/>
        </w:trPr>
        <w:tc>
          <w:tcPr>
            <w:tcW w:w="1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具体审核人（手写签名）：</w:t>
            </w:r>
          </w:p>
        </w:tc>
        <w:tc>
          <w:tcPr>
            <w:tcW w:w="7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签名：                        日期：</w:t>
            </w:r>
          </w:p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jc w:val="center"/>
        </w:trPr>
        <w:tc>
          <w:tcPr>
            <w:tcW w:w="1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审核处（科）室负责人（手写签名）：</w:t>
            </w:r>
          </w:p>
        </w:tc>
        <w:tc>
          <w:tcPr>
            <w:tcW w:w="7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签名：                        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jc w:val="center"/>
        </w:trPr>
        <w:tc>
          <w:tcPr>
            <w:tcW w:w="1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分管局领导（手写签名）：</w:t>
            </w:r>
          </w:p>
        </w:tc>
        <w:tc>
          <w:tcPr>
            <w:tcW w:w="7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签名：                        日期：</w:t>
            </w:r>
          </w:p>
        </w:tc>
      </w:tr>
    </w:tbl>
    <w:p>
      <w:pPr>
        <w:pStyle w:val="2"/>
      </w:pPr>
    </w:p>
    <w:p>
      <w:pPr>
        <w:pStyle w:val="2"/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rightChars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附件10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rightChars="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贵州省农村产业革命刺梨专项资金基地改培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及示范点奖补项目审批表</w:t>
      </w:r>
    </w:p>
    <w:tbl>
      <w:tblPr>
        <w:tblStyle w:val="6"/>
        <w:tblpPr w:leftFromText="180" w:rightFromText="180" w:vertAnchor="text" w:horzAnchor="page" w:tblpX="1447" w:tblpY="129"/>
        <w:tblOverlap w:val="never"/>
        <w:tblW w:w="964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710"/>
        <w:gridCol w:w="1080"/>
        <w:gridCol w:w="1080"/>
        <w:gridCol w:w="840"/>
        <w:gridCol w:w="1080"/>
        <w:gridCol w:w="900"/>
        <w:gridCol w:w="18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  <w:t>项目名称</w:t>
            </w:r>
          </w:p>
        </w:tc>
        <w:tc>
          <w:tcPr>
            <w:tcW w:w="85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  <w:t>申请单位名称（公章）</w:t>
            </w:r>
          </w:p>
        </w:tc>
        <w:tc>
          <w:tcPr>
            <w:tcW w:w="85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  <w:t>联系人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  <w:t>电话</w:t>
            </w:r>
          </w:p>
        </w:tc>
        <w:tc>
          <w:tcPr>
            <w:tcW w:w="2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  <w:t>单位地址</w:t>
            </w:r>
          </w:p>
        </w:tc>
        <w:tc>
          <w:tcPr>
            <w:tcW w:w="85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96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  <w:t>一、申请单位基本情况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7" w:hRule="atLeast"/>
        </w:trPr>
        <w:tc>
          <w:tcPr>
            <w:tcW w:w="96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>（包括刺梨种植、苗木、实施主体等情况）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96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  <w:t>二、刺梨种植基地奖补补助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  <w:t>基地面积（亩）</w:t>
            </w:r>
          </w:p>
        </w:tc>
        <w:tc>
          <w:tcPr>
            <w:tcW w:w="3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  <w:t>主要建设地点</w:t>
            </w:r>
          </w:p>
        </w:tc>
        <w:tc>
          <w:tcPr>
            <w:tcW w:w="28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  <w:t>主栽品种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  <w:t>申请资金额度（元）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>（到村）</w:t>
            </w:r>
          </w:p>
        </w:tc>
        <w:tc>
          <w:tcPr>
            <w:tcW w:w="28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6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  <w:t>三、项目绩效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2" w:hRule="atLeast"/>
        </w:trPr>
        <w:tc>
          <w:tcPr>
            <w:tcW w:w="96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>包括经济、社会、生态等效益分析及项目实施情况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6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  <w:t>四、与当地建档立卡贫困户利益联结机制建立情况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0" w:hRule="atLeast"/>
        </w:trPr>
        <w:tc>
          <w:tcPr>
            <w:tcW w:w="96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  <w:t xml:space="preserve">   县级林业局意见</w:t>
            </w:r>
            <w:r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  <w:br w:type="textWrapping"/>
            </w:r>
            <w:r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  <w:br w:type="textWrapping"/>
            </w:r>
            <w:r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  <w:t xml:space="preserve">    单位公章：</w:t>
            </w:r>
            <w:r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  <w:br w:type="textWrapping"/>
            </w:r>
            <w:r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  <w:br w:type="textWrapping"/>
            </w:r>
            <w:r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  <w:t xml:space="preserve">            年   月   日</w:t>
            </w:r>
          </w:p>
        </w:tc>
        <w:tc>
          <w:tcPr>
            <w:tcW w:w="30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  <w:t xml:space="preserve">   市级林业局意见</w:t>
            </w:r>
            <w:r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  <w:br w:type="textWrapping"/>
            </w:r>
            <w:r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  <w:br w:type="textWrapping"/>
            </w:r>
            <w:r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  <w:t xml:space="preserve">     单位公章：</w:t>
            </w:r>
            <w:r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  <w:br w:type="textWrapping"/>
            </w:r>
            <w:r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  <w:br w:type="textWrapping"/>
            </w:r>
            <w:r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  <w:t xml:space="preserve">              年   月   日</w:t>
            </w:r>
          </w:p>
        </w:tc>
        <w:tc>
          <w:tcPr>
            <w:tcW w:w="385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  <w:t xml:space="preserve">        省林业局意见</w:t>
            </w:r>
            <w:r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  <w:br w:type="textWrapping"/>
            </w:r>
            <w:r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  <w:br w:type="textWrapping"/>
            </w:r>
            <w:r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  <w:t xml:space="preserve">           单位公章：</w:t>
            </w:r>
            <w:r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  <w:br w:type="textWrapping"/>
            </w:r>
            <w:r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  <w:t xml:space="preserve">         </w:t>
            </w:r>
            <w:r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  <w:br w:type="textWrapping"/>
            </w:r>
            <w:r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  <w:t xml:space="preserve">         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0" w:hRule="atLeast"/>
        </w:trPr>
        <w:tc>
          <w:tcPr>
            <w:tcW w:w="27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sectPr>
          <w:pgSz w:w="11906" w:h="16838"/>
          <w:pgMar w:top="1440" w:right="1440" w:bottom="144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11</w:t>
      </w:r>
    </w:p>
    <w:tbl>
      <w:tblPr>
        <w:tblStyle w:val="6"/>
        <w:tblW w:w="133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8"/>
        <w:gridCol w:w="548"/>
        <w:gridCol w:w="409"/>
        <w:gridCol w:w="1320"/>
        <w:gridCol w:w="409"/>
        <w:gridCol w:w="1232"/>
        <w:gridCol w:w="1150"/>
        <w:gridCol w:w="548"/>
        <w:gridCol w:w="2824"/>
        <w:gridCol w:w="548"/>
        <w:gridCol w:w="1246"/>
        <w:gridCol w:w="976"/>
        <w:gridCol w:w="1233"/>
        <w:gridCol w:w="4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8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lang w:val="en-US" w:eastAsia="zh-CN"/>
              </w:rPr>
              <w:t>刺梨专项资金基地改培及示范点奖补项目小班情况表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3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  <w:t>序号</w:t>
            </w:r>
          </w:p>
        </w:tc>
        <w:tc>
          <w:tcPr>
            <w:tcW w:w="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  <w:t>项目名称</w:t>
            </w:r>
          </w:p>
        </w:tc>
        <w:tc>
          <w:tcPr>
            <w:tcW w:w="21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  <w:t>位置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  <w:t>实施主体（种植企业）</w:t>
            </w:r>
          </w:p>
        </w:tc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  <w:t>小班面积（亩）</w:t>
            </w:r>
          </w:p>
        </w:tc>
        <w:tc>
          <w:tcPr>
            <w:tcW w:w="3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  <w:t>示范点</w:t>
            </w: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  <w:t>改培</w:t>
            </w:r>
          </w:p>
        </w:tc>
        <w:tc>
          <w:tcPr>
            <w:tcW w:w="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  <w:t>已投资（万元）</w:t>
            </w:r>
          </w:p>
        </w:tc>
        <w:tc>
          <w:tcPr>
            <w:tcW w:w="12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  <w:t>申请奖补资金（万元）</w:t>
            </w:r>
          </w:p>
        </w:tc>
        <w:tc>
          <w:tcPr>
            <w:tcW w:w="4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  <w:t>县名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  <w:t>乡（镇、办事处）名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  <w:t>村名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  <w:t>使用品种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  <w:t>措施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  <w:t>种植年份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腾祥嘉丽中黑简"/>
                <w:kern w:val="0"/>
                <w:sz w:val="22"/>
                <w:lang w:val="en-US" w:eastAsia="zh-CN"/>
              </w:rPr>
              <w:t>措施</w:t>
            </w: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37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4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  <w:t>**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  <w:t>县</w:t>
            </w: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4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 w:hRule="atLeast"/>
        </w:trPr>
        <w:tc>
          <w:tcPr>
            <w:tcW w:w="3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  <w:t>**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  <w:t>乡镇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  <w:t>**村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>种植密度、整地规格、单穴基肥量、基地前3年幼树管理等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  <w:t>垦复、施肥、修剪等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3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3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footerReference r:id="rId8" w:type="default"/>
      <w:footerReference r:id="rId9" w:type="even"/>
      <w:pgSz w:w="16838" w:h="11906" w:orient="landscape"/>
      <w:pgMar w:top="1644" w:right="1871" w:bottom="1644" w:left="1701" w:header="851" w:footer="992" w:gutter="0"/>
      <w:cols w:space="720" w:num="1"/>
      <w:docGrid w:type="linesAndChars" w:linePitch="602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腾祥嘉丽中黑简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7 -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z&#10;SVju0AAAAAUBAAAPAAAAAAAAAAEAIAAAACIAAABkcnMvZG93bnJldi54bWxQSwECFAAUAAAACACH&#10;TuJAnN6VF7oBAABXAwAADgAAAAAAAAABACAAAAAfAQAAZHJzL2Uyb0RvYy54bWxQSwUGAAAAAAYA&#10;BgBZAQAAS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7 -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right="450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z&#10;SVju0AAAAAUBAAAPAAAAAAAAAAEAIAAAACIAAABkcnMvZG93bnJldi54bWxQSwECFAAUAAAACACH&#10;TuJARSNwmroBAABXAwAADgAAAAAAAAABACAAAAAfAQAAZHJzL2Uyb0RvYy54bWxQSwUGAAAAAAYA&#10;BgBZAQAAS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10 -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NJ&#10;WO7QAAAABQEAAA8AAAAAAAAAAQAgAAAAIgAAAGRycy9kb3ducmV2LnhtbFBLAQIUABQAAAAIAIdO&#10;4kBHL/v0uQEAAFcDAAAOAAAAAAAAAAEAIAAAAB8BAABkcnMvZTJvRG9jLnhtbFBLBQYAAAAABgAG&#10;AFkBAAB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10 -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right="450"/>
      <w:jc w:val="both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12 -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450"/>
      <w:jc w:val="both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hint="eastAsia"/>
        <w:sz w:val="28"/>
      </w:rPr>
    </w:pPr>
    <w:r>
      <w:rPr>
        <w:rStyle w:val="8"/>
        <w:rFonts w:hint="eastAsia"/>
        <w:sz w:val="28"/>
      </w:rPr>
      <w:t xml:space="preserve">— </w:t>
    </w:r>
    <w:r>
      <w:rPr>
        <w:sz w:val="28"/>
      </w:rPr>
      <w:fldChar w:fldCharType="begin"/>
    </w:r>
    <w:r>
      <w:rPr>
        <w:rStyle w:val="8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8"/>
        <w:sz w:val="28"/>
      </w:rPr>
      <w:t>1</w:t>
    </w:r>
    <w:r>
      <w:rPr>
        <w:sz w:val="28"/>
      </w:rPr>
      <w:fldChar w:fldCharType="end"/>
    </w:r>
    <w:r>
      <w:rPr>
        <w:rStyle w:val="8"/>
        <w:rFonts w:hint="eastAsia"/>
        <w:sz w:val="28"/>
      </w:rPr>
      <w:t xml:space="preserve"> —</w:t>
    </w:r>
  </w:p>
  <w:p>
    <w:pPr>
      <w:pStyle w:val="4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3137C"/>
    <w:rsid w:val="04F04E47"/>
    <w:rsid w:val="054D74E3"/>
    <w:rsid w:val="0C8953A5"/>
    <w:rsid w:val="103E2C5C"/>
    <w:rsid w:val="202E7553"/>
    <w:rsid w:val="23864472"/>
    <w:rsid w:val="2B836915"/>
    <w:rsid w:val="30AA5E93"/>
    <w:rsid w:val="3A2F2C3B"/>
    <w:rsid w:val="3CA04DB5"/>
    <w:rsid w:val="44EE2524"/>
    <w:rsid w:val="48E27CC1"/>
    <w:rsid w:val="4D661BC6"/>
    <w:rsid w:val="52F12B84"/>
    <w:rsid w:val="6413137C"/>
    <w:rsid w:val="6AF83D6D"/>
    <w:rsid w:val="7A51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paragraph" w:styleId="5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NormalCharacter"/>
    <w:qFormat/>
    <w:uiPriority w:val="99"/>
    <w:rPr>
      <w:rFonts w:ascii="Times New Roman" w:hAnsi="Times New Roman" w:eastAsia="宋体"/>
    </w:rPr>
  </w:style>
  <w:style w:type="paragraph" w:customStyle="1" w:styleId="10">
    <w:name w:val="TableOfAuthoring"/>
    <w:basedOn w:val="1"/>
    <w:next w:val="1"/>
    <w:qFormat/>
    <w:uiPriority w:val="99"/>
    <w:pPr>
      <w:ind w:left="420" w:leftChars="200"/>
    </w:pPr>
  </w:style>
  <w:style w:type="paragraph" w:customStyle="1" w:styleId="11">
    <w:name w:val="正文-公1"/>
    <w:basedOn w:val="1"/>
    <w:qFormat/>
    <w:uiPriority w:val="0"/>
    <w:pPr>
      <w:ind w:firstLine="960" w:firstLineChars="200"/>
    </w:pPr>
    <w:rPr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2019-10-09T08:41:00Z</dcterms:created>
  <dc:creator>Administrator</dc:creator>
  <cp:lastModifiedBy>明德至善</cp:lastModifiedBy>
  <cp:lastPrinted>2019-10-11T00:58:00Z</cp:lastPrinted>
  <dcterms:modified xsi:type="dcterms:W3CDTF">2020-09-09T09:05:49Z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