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F1" w:rsidRPr="000C6F05" w:rsidRDefault="005239F1" w:rsidP="005239F1">
      <w:pPr>
        <w:widowControl/>
        <w:spacing w:line="580" w:lineRule="exact"/>
        <w:jc w:val="left"/>
        <w:rPr>
          <w:rFonts w:ascii="黑体" w:eastAsia="黑体" w:hAnsi="黑体"/>
          <w:color w:val="000000"/>
          <w:kern w:val="0"/>
          <w:sz w:val="32"/>
          <w:szCs w:val="32"/>
        </w:rPr>
      </w:pPr>
      <w:r w:rsidRPr="000C6F05">
        <w:rPr>
          <w:rFonts w:ascii="黑体" w:eastAsia="黑体" w:hAnsi="黑体"/>
          <w:color w:val="000000"/>
          <w:kern w:val="0"/>
          <w:sz w:val="32"/>
          <w:szCs w:val="32"/>
        </w:rPr>
        <w:t>附</w:t>
      </w:r>
      <w:r w:rsidRPr="000C6F05">
        <w:rPr>
          <w:rFonts w:ascii="黑体" w:eastAsia="黑体" w:hAnsi="黑体" w:hint="eastAsia"/>
          <w:color w:val="000000"/>
          <w:kern w:val="0"/>
          <w:sz w:val="32"/>
          <w:szCs w:val="32"/>
        </w:rPr>
        <w:t>件</w:t>
      </w:r>
      <w:r w:rsidR="008C643D">
        <w:rPr>
          <w:rFonts w:ascii="黑体" w:eastAsia="黑体" w:hAnsi="黑体" w:hint="eastAsia"/>
          <w:color w:val="000000"/>
          <w:kern w:val="0"/>
          <w:sz w:val="32"/>
          <w:szCs w:val="32"/>
        </w:rPr>
        <w:t>4</w:t>
      </w:r>
    </w:p>
    <w:p w:rsidR="005239F1" w:rsidRDefault="005239F1" w:rsidP="005239F1">
      <w:pPr>
        <w:widowControl/>
        <w:spacing w:line="580" w:lineRule="exact"/>
        <w:ind w:firstLine="632"/>
        <w:jc w:val="left"/>
        <w:rPr>
          <w:rFonts w:ascii="仿宋_GB2312" w:eastAsia="仿宋_GB2312" w:hAnsi="宋体"/>
          <w:color w:val="000000"/>
          <w:kern w:val="0"/>
          <w:sz w:val="32"/>
          <w:szCs w:val="32"/>
        </w:rPr>
      </w:pPr>
    </w:p>
    <w:p w:rsidR="005239F1" w:rsidRDefault="005239F1" w:rsidP="005239F1">
      <w:pPr>
        <w:spacing w:line="560" w:lineRule="exact"/>
        <w:jc w:val="center"/>
        <w:rPr>
          <w:rFonts w:ascii="方正小标宋简体" w:eastAsia="方正小标宋简体" w:hAnsi="宋体" w:cs="Times New Roman"/>
          <w:color w:val="000000"/>
          <w:sz w:val="44"/>
          <w:szCs w:val="44"/>
        </w:rPr>
      </w:pPr>
    </w:p>
    <w:p w:rsidR="005239F1" w:rsidRDefault="005239F1" w:rsidP="005239F1">
      <w:pPr>
        <w:spacing w:line="560" w:lineRule="exact"/>
        <w:jc w:val="center"/>
        <w:rPr>
          <w:rFonts w:ascii="方正小标宋简体" w:eastAsia="方正小标宋简体" w:hAnsi="宋体" w:cs="Times New Roman"/>
          <w:color w:val="000000"/>
          <w:sz w:val="44"/>
          <w:szCs w:val="44"/>
        </w:rPr>
      </w:pPr>
    </w:p>
    <w:p w:rsidR="005239F1" w:rsidRDefault="005239F1" w:rsidP="005239F1">
      <w:pPr>
        <w:spacing w:line="560" w:lineRule="exact"/>
        <w:jc w:val="center"/>
        <w:rPr>
          <w:rFonts w:ascii="方正小标宋简体" w:eastAsia="方正小标宋简体" w:hAnsi="宋体" w:cs="Times New Roman"/>
          <w:color w:val="000000"/>
          <w:sz w:val="52"/>
          <w:szCs w:val="52"/>
        </w:rPr>
      </w:pPr>
      <w:r>
        <w:rPr>
          <w:rFonts w:ascii="方正小标宋简体" w:eastAsia="方正小标宋简体" w:hAnsi="宋体" w:cs="Times New Roman" w:hint="eastAsia"/>
          <w:color w:val="000000"/>
          <w:sz w:val="52"/>
          <w:szCs w:val="52"/>
        </w:rPr>
        <w:t>贵州省高价值专利</w:t>
      </w:r>
      <w:r w:rsidR="008C643D">
        <w:rPr>
          <w:rFonts w:ascii="方正小标宋简体" w:eastAsia="方正小标宋简体" w:hAnsi="宋体" w:cs="Times New Roman" w:hint="eastAsia"/>
          <w:color w:val="000000"/>
          <w:sz w:val="52"/>
          <w:szCs w:val="52"/>
        </w:rPr>
        <w:t>项目</w:t>
      </w:r>
      <w:r>
        <w:rPr>
          <w:rFonts w:ascii="方正小标宋简体" w:eastAsia="方正小标宋简体" w:hAnsi="宋体" w:cs="Times New Roman" w:hint="eastAsia"/>
          <w:color w:val="000000"/>
          <w:sz w:val="52"/>
          <w:szCs w:val="52"/>
        </w:rPr>
        <w:t>申报书</w:t>
      </w:r>
    </w:p>
    <w:p w:rsidR="005239F1" w:rsidRDefault="005239F1" w:rsidP="005239F1">
      <w:pPr>
        <w:spacing w:line="560" w:lineRule="exact"/>
        <w:ind w:firstLineChars="200" w:firstLine="640"/>
        <w:jc w:val="center"/>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202</w:t>
      </w:r>
      <w:r w:rsidR="008C643D">
        <w:rPr>
          <w:rFonts w:ascii="宋体" w:eastAsia="仿宋_GB2312" w:hAnsi="宋体" w:cs="Times New Roman" w:hint="eastAsia"/>
          <w:color w:val="000000"/>
          <w:sz w:val="32"/>
          <w:szCs w:val="32"/>
        </w:rPr>
        <w:t>1</w:t>
      </w:r>
      <w:r>
        <w:rPr>
          <w:rFonts w:ascii="宋体" w:eastAsia="仿宋_GB2312" w:hAnsi="宋体" w:cs="Times New Roman" w:hint="eastAsia"/>
          <w:color w:val="000000"/>
          <w:sz w:val="32"/>
          <w:szCs w:val="32"/>
        </w:rPr>
        <w:t>年度）</w:t>
      </w:r>
    </w:p>
    <w:p w:rsidR="005239F1" w:rsidRDefault="005239F1" w:rsidP="005239F1">
      <w:pPr>
        <w:spacing w:line="560" w:lineRule="exact"/>
        <w:jc w:val="center"/>
        <w:rPr>
          <w:rFonts w:ascii="宋体" w:eastAsia="仿宋_GB2312" w:hAnsi="宋体" w:cs="Times New Roman"/>
          <w:color w:val="000000"/>
          <w:sz w:val="32"/>
          <w:szCs w:val="32"/>
        </w:rPr>
      </w:pPr>
    </w:p>
    <w:p w:rsidR="005239F1" w:rsidRDefault="005239F1" w:rsidP="005239F1">
      <w:pPr>
        <w:spacing w:line="560" w:lineRule="exact"/>
        <w:jc w:val="center"/>
        <w:rPr>
          <w:rFonts w:ascii="宋体" w:eastAsia="仿宋_GB2312" w:hAnsi="宋体" w:cs="Times New Roman"/>
          <w:color w:val="000000"/>
          <w:sz w:val="32"/>
          <w:szCs w:val="32"/>
        </w:rPr>
      </w:pPr>
    </w:p>
    <w:p w:rsidR="005239F1" w:rsidRDefault="005239F1" w:rsidP="005239F1">
      <w:pPr>
        <w:spacing w:line="600" w:lineRule="auto"/>
        <w:ind w:firstLineChars="200" w:firstLine="640"/>
        <w:jc w:val="left"/>
        <w:rPr>
          <w:rFonts w:ascii="宋体" w:eastAsia="仿宋_GB2312" w:hAnsi="宋体" w:cs="Times New Roman"/>
          <w:color w:val="000000"/>
          <w:sz w:val="32"/>
          <w:szCs w:val="32"/>
          <w:u w:val="single"/>
        </w:rPr>
      </w:pPr>
      <w:r>
        <w:rPr>
          <w:rFonts w:ascii="宋体" w:eastAsia="仿宋_GB2312" w:hAnsi="宋体" w:cs="Times New Roman" w:hint="eastAsia"/>
          <w:color w:val="000000"/>
          <w:sz w:val="32"/>
          <w:szCs w:val="32"/>
        </w:rPr>
        <w:t>申报单位（盖章）：</w:t>
      </w:r>
      <w:r>
        <w:rPr>
          <w:rFonts w:ascii="宋体" w:eastAsia="仿宋_GB2312" w:hAnsi="宋体" w:cs="Times New Roman" w:hint="eastAsia"/>
          <w:color w:val="000000"/>
          <w:sz w:val="32"/>
          <w:szCs w:val="32"/>
          <w:u w:val="single"/>
        </w:rPr>
        <w:t xml:space="preserve">                           </w:t>
      </w:r>
    </w:p>
    <w:p w:rsidR="008C643D" w:rsidRDefault="008C643D" w:rsidP="008C643D">
      <w:pPr>
        <w:spacing w:line="600" w:lineRule="auto"/>
        <w:ind w:firstLineChars="200" w:firstLine="640"/>
        <w:jc w:val="left"/>
        <w:rPr>
          <w:rFonts w:ascii="宋体" w:eastAsia="仿宋_GB2312" w:hAnsi="宋体" w:cs="Times New Roman"/>
          <w:color w:val="000000"/>
          <w:sz w:val="32"/>
          <w:szCs w:val="32"/>
          <w:u w:val="single"/>
        </w:rPr>
      </w:pPr>
      <w:r>
        <w:rPr>
          <w:rFonts w:ascii="宋体" w:eastAsia="仿宋_GB2312" w:hAnsi="宋体" w:cs="Times New Roman" w:hint="eastAsia"/>
          <w:color w:val="000000"/>
          <w:sz w:val="32"/>
          <w:szCs w:val="32"/>
        </w:rPr>
        <w:t>专</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利</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号：</w:t>
      </w:r>
      <w:r>
        <w:rPr>
          <w:rFonts w:ascii="宋体" w:eastAsia="仿宋_GB2312" w:hAnsi="宋体" w:cs="Times New Roman" w:hint="eastAsia"/>
          <w:color w:val="000000"/>
          <w:sz w:val="32"/>
          <w:szCs w:val="32"/>
          <w:u w:val="single"/>
        </w:rPr>
        <w:t xml:space="preserve">                                  </w:t>
      </w:r>
    </w:p>
    <w:p w:rsidR="005239F1" w:rsidRDefault="005239F1" w:rsidP="005239F1">
      <w:pPr>
        <w:spacing w:line="600" w:lineRule="auto"/>
        <w:ind w:firstLineChars="200" w:firstLine="640"/>
        <w:jc w:val="left"/>
        <w:rPr>
          <w:rFonts w:ascii="宋体" w:eastAsia="仿宋_GB2312" w:hAnsi="宋体" w:cs="Times New Roman"/>
          <w:color w:val="000000"/>
          <w:sz w:val="32"/>
          <w:szCs w:val="32"/>
          <w:u w:val="single"/>
        </w:rPr>
      </w:pPr>
      <w:r>
        <w:rPr>
          <w:rFonts w:ascii="宋体" w:eastAsia="仿宋_GB2312" w:hAnsi="宋体" w:cs="Times New Roman" w:hint="eastAsia"/>
          <w:color w:val="000000"/>
          <w:sz w:val="32"/>
          <w:szCs w:val="32"/>
        </w:rPr>
        <w:t>专利名称：</w:t>
      </w:r>
      <w:r>
        <w:rPr>
          <w:rFonts w:ascii="宋体" w:eastAsia="仿宋_GB2312" w:hAnsi="宋体" w:cs="Times New Roman" w:hint="eastAsia"/>
          <w:color w:val="000000"/>
          <w:sz w:val="32"/>
          <w:szCs w:val="32"/>
          <w:u w:val="single"/>
        </w:rPr>
        <w:t xml:space="preserve">                                  </w:t>
      </w:r>
    </w:p>
    <w:p w:rsidR="008C643D" w:rsidRPr="008C643D" w:rsidRDefault="008C643D" w:rsidP="005239F1">
      <w:pPr>
        <w:spacing w:line="600" w:lineRule="auto"/>
        <w:ind w:firstLineChars="200" w:firstLine="640"/>
        <w:jc w:val="left"/>
        <w:rPr>
          <w:rFonts w:ascii="宋体" w:eastAsia="仿宋_GB2312" w:hAnsi="宋体" w:cs="Times New Roman"/>
          <w:color w:val="000000"/>
          <w:sz w:val="32"/>
          <w:szCs w:val="32"/>
        </w:rPr>
      </w:pPr>
      <w:r w:rsidRPr="008C643D">
        <w:rPr>
          <w:rFonts w:ascii="宋体" w:eastAsia="仿宋_GB2312" w:hAnsi="宋体" w:cs="Times New Roman" w:hint="eastAsia"/>
          <w:color w:val="000000"/>
          <w:sz w:val="32"/>
          <w:szCs w:val="32"/>
        </w:rPr>
        <w:t>专利权人：</w:t>
      </w:r>
      <w:r w:rsidRPr="008C643D">
        <w:rPr>
          <w:rFonts w:ascii="宋体" w:eastAsia="仿宋_GB2312" w:hAnsi="宋体" w:cs="Times New Roman" w:hint="eastAsia"/>
          <w:color w:val="000000"/>
          <w:sz w:val="32"/>
          <w:szCs w:val="32"/>
          <w:u w:val="single"/>
        </w:rPr>
        <w:t xml:space="preserve">                                  </w:t>
      </w:r>
    </w:p>
    <w:p w:rsidR="008C643D" w:rsidRDefault="005239F1" w:rsidP="005239F1">
      <w:pPr>
        <w:spacing w:line="600" w:lineRule="auto"/>
        <w:ind w:firstLineChars="200" w:firstLine="640"/>
        <w:jc w:val="lef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联</w:t>
      </w:r>
      <w:r w:rsidR="001F4A7B">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系</w:t>
      </w:r>
      <w:r w:rsidR="001F4A7B">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人</w:t>
      </w:r>
      <w:r w:rsidR="008C643D">
        <w:rPr>
          <w:rFonts w:ascii="宋体" w:eastAsia="仿宋_GB2312" w:hAnsi="宋体" w:cs="Times New Roman" w:hint="eastAsia"/>
          <w:color w:val="000000"/>
          <w:sz w:val="32"/>
          <w:szCs w:val="32"/>
        </w:rPr>
        <w:t>：</w:t>
      </w:r>
      <w:r w:rsidR="008C643D">
        <w:rPr>
          <w:rFonts w:ascii="宋体" w:eastAsia="仿宋_GB2312" w:hAnsi="宋体" w:cs="Times New Roman" w:hint="eastAsia"/>
          <w:color w:val="000000"/>
          <w:sz w:val="32"/>
          <w:szCs w:val="32"/>
          <w:u w:val="single"/>
        </w:rPr>
        <w:t xml:space="preserve">                                </w:t>
      </w:r>
    </w:p>
    <w:p w:rsidR="005239F1" w:rsidRDefault="008C643D" w:rsidP="005239F1">
      <w:pPr>
        <w:spacing w:line="600" w:lineRule="auto"/>
        <w:ind w:firstLineChars="200" w:firstLine="640"/>
        <w:jc w:val="left"/>
        <w:rPr>
          <w:rFonts w:ascii="宋体" w:eastAsia="仿宋_GB2312" w:hAnsi="宋体" w:cs="Times New Roman"/>
          <w:color w:val="000000"/>
          <w:sz w:val="32"/>
          <w:szCs w:val="32"/>
          <w:u w:val="single"/>
        </w:rPr>
      </w:pPr>
      <w:r>
        <w:rPr>
          <w:rFonts w:ascii="宋体" w:eastAsia="仿宋_GB2312" w:hAnsi="宋体" w:cs="Times New Roman" w:hint="eastAsia"/>
          <w:color w:val="000000"/>
          <w:sz w:val="32"/>
          <w:szCs w:val="32"/>
        </w:rPr>
        <w:t>联系</w:t>
      </w:r>
      <w:r w:rsidR="005239F1">
        <w:rPr>
          <w:rFonts w:ascii="宋体" w:eastAsia="仿宋_GB2312" w:hAnsi="宋体" w:cs="Times New Roman" w:hint="eastAsia"/>
          <w:color w:val="000000"/>
          <w:sz w:val="32"/>
          <w:szCs w:val="32"/>
        </w:rPr>
        <w:t>电话</w:t>
      </w: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手机</w:t>
      </w:r>
      <w:r w:rsidR="005239F1">
        <w:rPr>
          <w:rFonts w:ascii="宋体" w:eastAsia="仿宋_GB2312" w:hAnsi="宋体" w:cs="Times New Roman" w:hint="eastAsia"/>
          <w:color w:val="000000"/>
          <w:sz w:val="32"/>
          <w:szCs w:val="32"/>
        </w:rPr>
        <w:t>：</w:t>
      </w:r>
      <w:r w:rsidR="005239F1">
        <w:rPr>
          <w:rFonts w:ascii="宋体" w:eastAsia="仿宋_GB2312" w:hAnsi="宋体" w:cs="Times New Roman" w:hint="eastAsia"/>
          <w:color w:val="000000"/>
          <w:sz w:val="32"/>
          <w:szCs w:val="32"/>
          <w:u w:val="single"/>
        </w:rPr>
        <w:t xml:space="preserve">                  </w:t>
      </w:r>
      <w:r>
        <w:rPr>
          <w:rFonts w:ascii="宋体" w:eastAsia="仿宋_GB2312" w:hAnsi="宋体" w:cs="Times New Roman" w:hint="eastAsia"/>
          <w:color w:val="000000"/>
          <w:sz w:val="32"/>
          <w:szCs w:val="32"/>
          <w:u w:val="single"/>
        </w:rPr>
        <w:t xml:space="preserve">    </w:t>
      </w:r>
      <w:r w:rsidR="005239F1">
        <w:rPr>
          <w:rFonts w:ascii="宋体" w:eastAsia="仿宋_GB2312" w:hAnsi="宋体" w:cs="Times New Roman" w:hint="eastAsia"/>
          <w:color w:val="000000"/>
          <w:sz w:val="32"/>
          <w:szCs w:val="32"/>
          <w:u w:val="single"/>
        </w:rPr>
        <w:t xml:space="preserve">       </w:t>
      </w:r>
    </w:p>
    <w:p w:rsidR="001F4A7B" w:rsidRDefault="001F4A7B" w:rsidP="001F4A7B">
      <w:pPr>
        <w:spacing w:line="600" w:lineRule="auto"/>
        <w:ind w:firstLineChars="200" w:firstLine="640"/>
        <w:jc w:val="left"/>
        <w:rPr>
          <w:rFonts w:ascii="宋体" w:eastAsia="仿宋_GB2312" w:hAnsi="宋体" w:cs="Times New Roman"/>
          <w:color w:val="000000"/>
          <w:sz w:val="32"/>
          <w:szCs w:val="32"/>
        </w:rPr>
      </w:pPr>
      <w:r w:rsidRPr="001F4A7B">
        <w:rPr>
          <w:rFonts w:ascii="宋体" w:eastAsia="仿宋_GB2312" w:hAnsi="宋体" w:cs="Times New Roman" w:hint="eastAsia"/>
          <w:color w:val="000000"/>
          <w:sz w:val="32"/>
          <w:szCs w:val="32"/>
        </w:rPr>
        <w:t>联系邮箱</w:t>
      </w: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u w:val="single"/>
        </w:rPr>
        <w:t xml:space="preserve">  </w:t>
      </w:r>
      <w:r>
        <w:rPr>
          <w:rFonts w:ascii="宋体" w:eastAsia="仿宋" w:hAnsi="宋体" w:cs="Times New Roman"/>
          <w:color w:val="000000"/>
          <w:sz w:val="32"/>
          <w:szCs w:val="32"/>
          <w:u w:val="single"/>
        </w:rPr>
        <w:t xml:space="preserve">                             </w:t>
      </w:r>
      <w:r>
        <w:rPr>
          <w:rFonts w:ascii="宋体" w:eastAsia="仿宋" w:hAnsi="宋体" w:cs="Times New Roman" w:hint="eastAsia"/>
          <w:color w:val="000000"/>
          <w:sz w:val="32"/>
          <w:szCs w:val="32"/>
          <w:u w:val="single"/>
        </w:rPr>
        <w:t xml:space="preserve"> </w:t>
      </w:r>
      <w:r>
        <w:rPr>
          <w:rFonts w:ascii="宋体" w:eastAsia="仿宋" w:hAnsi="宋体" w:cs="Times New Roman"/>
          <w:color w:val="000000"/>
          <w:sz w:val="32"/>
          <w:szCs w:val="32"/>
          <w:u w:val="single"/>
        </w:rPr>
        <w:t xml:space="preserve">  </w:t>
      </w:r>
    </w:p>
    <w:p w:rsidR="00077BD0" w:rsidRDefault="00077BD0" w:rsidP="00077BD0">
      <w:pPr>
        <w:spacing w:line="600" w:lineRule="auto"/>
        <w:ind w:firstLineChars="200" w:firstLine="640"/>
        <w:jc w:val="lef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推荐单位：</w:t>
      </w:r>
      <w:r>
        <w:rPr>
          <w:rFonts w:ascii="宋体" w:eastAsia="仿宋_GB2312" w:hAnsi="宋体" w:cs="Times New Roman" w:hint="eastAsia"/>
          <w:color w:val="000000"/>
          <w:sz w:val="32"/>
          <w:szCs w:val="32"/>
          <w:u w:val="single"/>
        </w:rPr>
        <w:t xml:space="preserve">  </w:t>
      </w:r>
      <w:r>
        <w:rPr>
          <w:rFonts w:ascii="宋体" w:eastAsia="仿宋" w:hAnsi="宋体" w:cs="Times New Roman"/>
          <w:color w:val="000000"/>
          <w:sz w:val="32"/>
          <w:szCs w:val="32"/>
          <w:u w:val="single"/>
        </w:rPr>
        <w:t xml:space="preserve">                             </w:t>
      </w:r>
      <w:r>
        <w:rPr>
          <w:rFonts w:ascii="宋体" w:eastAsia="仿宋" w:hAnsi="宋体" w:cs="Times New Roman" w:hint="eastAsia"/>
          <w:color w:val="000000"/>
          <w:sz w:val="32"/>
          <w:szCs w:val="32"/>
          <w:u w:val="single"/>
        </w:rPr>
        <w:t xml:space="preserve"> </w:t>
      </w:r>
      <w:r>
        <w:rPr>
          <w:rFonts w:ascii="宋体" w:eastAsia="仿宋" w:hAnsi="宋体" w:cs="Times New Roman"/>
          <w:color w:val="000000"/>
          <w:sz w:val="32"/>
          <w:szCs w:val="32"/>
          <w:u w:val="single"/>
        </w:rPr>
        <w:t xml:space="preserve">  </w:t>
      </w:r>
    </w:p>
    <w:p w:rsidR="005239F1" w:rsidRDefault="005239F1" w:rsidP="00077BD0">
      <w:pPr>
        <w:spacing w:line="560" w:lineRule="exact"/>
        <w:rPr>
          <w:rFonts w:ascii="宋体" w:eastAsia="仿宋" w:hAnsi="宋体" w:cs="Times New Roman"/>
          <w:color w:val="000000"/>
          <w:sz w:val="36"/>
        </w:rPr>
      </w:pPr>
    </w:p>
    <w:p w:rsidR="005239F1" w:rsidRDefault="005239F1" w:rsidP="005239F1">
      <w:pPr>
        <w:spacing w:line="560" w:lineRule="exact"/>
        <w:ind w:firstLine="615"/>
        <w:jc w:val="center"/>
        <w:rPr>
          <w:rFonts w:ascii="宋体" w:eastAsia="仿宋" w:hAnsi="宋体" w:cs="Times New Roman"/>
          <w:color w:val="000000"/>
        </w:rPr>
      </w:pPr>
    </w:p>
    <w:p w:rsidR="005239F1" w:rsidRDefault="005239F1" w:rsidP="005239F1">
      <w:pPr>
        <w:spacing w:line="560" w:lineRule="exact"/>
        <w:ind w:firstLine="615"/>
        <w:jc w:val="center"/>
        <w:rPr>
          <w:rFonts w:ascii="宋体" w:eastAsia="仿宋" w:hAnsi="宋体" w:cs="Times New Roman"/>
          <w:color w:val="000000"/>
        </w:rPr>
      </w:pPr>
    </w:p>
    <w:p w:rsidR="005239F1" w:rsidRDefault="005239F1" w:rsidP="005239F1">
      <w:pPr>
        <w:spacing w:line="560" w:lineRule="exact"/>
        <w:jc w:val="center"/>
        <w:rPr>
          <w:rFonts w:ascii="宋体" w:eastAsia="仿宋_GB2312" w:hAnsi="宋体" w:cs="Times New Roman"/>
          <w:bCs/>
          <w:color w:val="000000"/>
          <w:sz w:val="32"/>
          <w:szCs w:val="32"/>
        </w:rPr>
      </w:pPr>
      <w:r>
        <w:rPr>
          <w:rFonts w:ascii="宋体" w:eastAsia="仿宋_GB2312" w:hAnsi="宋体" w:cs="Times New Roman" w:hint="eastAsia"/>
          <w:bCs/>
          <w:color w:val="000000"/>
          <w:sz w:val="32"/>
          <w:szCs w:val="32"/>
        </w:rPr>
        <w:t>贵州省知识产权局</w:t>
      </w:r>
      <w:r w:rsidR="008C643D">
        <w:rPr>
          <w:rFonts w:ascii="宋体" w:eastAsia="仿宋_GB2312" w:hAnsi="宋体" w:cs="Times New Roman" w:hint="eastAsia"/>
          <w:bCs/>
          <w:color w:val="000000"/>
          <w:sz w:val="32"/>
          <w:szCs w:val="32"/>
        </w:rPr>
        <w:t xml:space="preserve"> </w:t>
      </w:r>
      <w:r>
        <w:rPr>
          <w:rFonts w:ascii="宋体" w:eastAsia="仿宋_GB2312" w:hAnsi="宋体" w:cs="Times New Roman" w:hint="eastAsia"/>
          <w:bCs/>
          <w:color w:val="000000"/>
          <w:sz w:val="32"/>
          <w:szCs w:val="32"/>
        </w:rPr>
        <w:t>制</w:t>
      </w:r>
    </w:p>
    <w:p w:rsidR="005239F1" w:rsidRDefault="005239F1" w:rsidP="005239F1">
      <w:pPr>
        <w:spacing w:line="560" w:lineRule="exact"/>
        <w:jc w:val="center"/>
        <w:rPr>
          <w:rFonts w:ascii="宋体" w:eastAsia="仿宋_GB2312" w:hAnsi="宋体" w:cs="Times New Roman"/>
          <w:bCs/>
          <w:color w:val="000000"/>
          <w:sz w:val="32"/>
          <w:szCs w:val="32"/>
        </w:rPr>
      </w:pPr>
      <w:r>
        <w:rPr>
          <w:rFonts w:ascii="宋体" w:eastAsia="仿宋_GB2312" w:hAnsi="宋体" w:cs="Times New Roman" w:hint="eastAsia"/>
          <w:bCs/>
          <w:color w:val="000000"/>
          <w:sz w:val="32"/>
          <w:szCs w:val="32"/>
        </w:rPr>
        <w:t>二</w:t>
      </w:r>
      <w:r>
        <w:rPr>
          <w:rFonts w:ascii="宋体" w:eastAsia="仿宋" w:hAnsi="宋体" w:cs="Times New Roman" w:hint="eastAsia"/>
          <w:bCs/>
          <w:color w:val="000000"/>
          <w:sz w:val="32"/>
          <w:szCs w:val="32"/>
        </w:rPr>
        <w:t>〇</w:t>
      </w:r>
      <w:r>
        <w:rPr>
          <w:rFonts w:ascii="宋体" w:eastAsia="仿宋_GB2312" w:hAnsi="宋体" w:cs="Times New Roman" w:hint="eastAsia"/>
          <w:bCs/>
          <w:color w:val="000000"/>
          <w:sz w:val="32"/>
          <w:szCs w:val="32"/>
        </w:rPr>
        <w:t>二</w:t>
      </w:r>
      <w:r w:rsidR="008C643D">
        <w:rPr>
          <w:rFonts w:ascii="宋体" w:eastAsia="仿宋" w:hAnsi="宋体" w:cs="Times New Roman" w:hint="eastAsia"/>
          <w:bCs/>
          <w:color w:val="000000"/>
          <w:sz w:val="32"/>
          <w:szCs w:val="32"/>
        </w:rPr>
        <w:t>一</w:t>
      </w:r>
      <w:r>
        <w:rPr>
          <w:rFonts w:ascii="宋体" w:eastAsia="仿宋_GB2312" w:hAnsi="宋体" w:cs="Times New Roman" w:hint="eastAsia"/>
          <w:bCs/>
          <w:color w:val="000000"/>
          <w:sz w:val="32"/>
          <w:szCs w:val="32"/>
        </w:rPr>
        <w:t>年</w:t>
      </w:r>
      <w:r w:rsidR="008C643D">
        <w:rPr>
          <w:rFonts w:ascii="宋体" w:eastAsia="仿宋_GB2312" w:hAnsi="宋体" w:cs="Times New Roman" w:hint="eastAsia"/>
          <w:bCs/>
          <w:color w:val="000000"/>
          <w:sz w:val="32"/>
          <w:szCs w:val="32"/>
        </w:rPr>
        <w:t>二</w:t>
      </w:r>
      <w:r>
        <w:rPr>
          <w:rFonts w:ascii="宋体" w:eastAsia="仿宋_GB2312" w:hAnsi="宋体" w:cs="Times New Roman" w:hint="eastAsia"/>
          <w:bCs/>
          <w:color w:val="000000"/>
          <w:sz w:val="32"/>
          <w:szCs w:val="32"/>
        </w:rPr>
        <w:t>月</w:t>
      </w:r>
    </w:p>
    <w:p w:rsidR="005239F1" w:rsidRDefault="005239F1" w:rsidP="005239F1">
      <w:pPr>
        <w:widowControl/>
        <w:spacing w:line="560" w:lineRule="exact"/>
        <w:jc w:val="center"/>
        <w:rPr>
          <w:rFonts w:ascii="宋体" w:eastAsia="方正小标宋简体" w:hAnsi="宋体" w:cs="Times New Roman"/>
          <w:color w:val="000000"/>
          <w:sz w:val="44"/>
          <w:szCs w:val="44"/>
        </w:rPr>
      </w:pPr>
    </w:p>
    <w:p w:rsidR="005239F1" w:rsidRDefault="005239F1" w:rsidP="005239F1">
      <w:pPr>
        <w:widowControl/>
        <w:spacing w:line="560" w:lineRule="exact"/>
        <w:jc w:val="center"/>
        <w:rPr>
          <w:rFonts w:ascii="宋体" w:eastAsia="方正小标宋简体" w:hAnsi="宋体" w:cs="Times New Roman"/>
          <w:color w:val="000000"/>
          <w:sz w:val="44"/>
          <w:szCs w:val="44"/>
        </w:rPr>
      </w:pPr>
    </w:p>
    <w:p w:rsidR="005239F1" w:rsidRDefault="005239F1" w:rsidP="005239F1">
      <w:pPr>
        <w:widowControl/>
        <w:spacing w:line="560" w:lineRule="exact"/>
        <w:jc w:val="center"/>
        <w:rPr>
          <w:rFonts w:ascii="宋体" w:eastAsia="方正小标宋简体" w:hAnsi="宋体" w:cs="Times New Roman"/>
          <w:color w:val="000000"/>
          <w:sz w:val="44"/>
          <w:szCs w:val="44"/>
        </w:rPr>
      </w:pPr>
    </w:p>
    <w:p w:rsidR="005239F1" w:rsidRPr="000C6F05" w:rsidRDefault="005239F1" w:rsidP="005239F1">
      <w:pPr>
        <w:widowControl/>
        <w:spacing w:line="560" w:lineRule="exact"/>
        <w:jc w:val="center"/>
        <w:rPr>
          <w:rFonts w:ascii="方正小标宋_GBK" w:eastAsia="方正小标宋_GBK" w:hAnsi="宋体" w:cs="Times New Roman"/>
          <w:color w:val="000000"/>
          <w:sz w:val="44"/>
          <w:szCs w:val="44"/>
        </w:rPr>
      </w:pPr>
      <w:r w:rsidRPr="000C6F05">
        <w:rPr>
          <w:rFonts w:ascii="方正小标宋_GBK" w:eastAsia="方正小标宋_GBK" w:hAnsi="宋体" w:cs="Times New Roman" w:hint="eastAsia"/>
          <w:color w:val="000000"/>
          <w:sz w:val="44"/>
          <w:szCs w:val="44"/>
        </w:rPr>
        <w:t>承  诺  书</w:t>
      </w:r>
    </w:p>
    <w:p w:rsidR="005239F1" w:rsidRDefault="005239F1" w:rsidP="005239F1">
      <w:pPr>
        <w:spacing w:line="560" w:lineRule="exact"/>
        <w:jc w:val="center"/>
        <w:rPr>
          <w:rFonts w:ascii="宋体" w:eastAsia="方正小标宋简体" w:hAnsi="宋体" w:cs="Times New Roman"/>
          <w:color w:val="000000"/>
          <w:sz w:val="44"/>
          <w:szCs w:val="44"/>
        </w:rPr>
      </w:pPr>
    </w:p>
    <w:p w:rsidR="005239F1" w:rsidRDefault="005239F1" w:rsidP="0065668D">
      <w:pPr>
        <w:spacing w:line="360" w:lineRule="auto"/>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本单位郑重承诺：</w:t>
      </w:r>
    </w:p>
    <w:p w:rsidR="005239F1" w:rsidRDefault="00C02A85" w:rsidP="0065668D">
      <w:pPr>
        <w:spacing w:line="360" w:lineRule="auto"/>
        <w:ind w:firstLineChars="221" w:firstLine="707"/>
        <w:jc w:val="lef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1.</w:t>
      </w:r>
      <w:r w:rsidR="005239F1">
        <w:rPr>
          <w:rFonts w:ascii="宋体" w:eastAsia="仿宋_GB2312" w:hAnsi="宋体" w:cs="Times New Roman" w:hint="eastAsia"/>
          <w:color w:val="000000"/>
          <w:sz w:val="32"/>
          <w:szCs w:val="32"/>
        </w:rPr>
        <w:t>在</w:t>
      </w:r>
      <w:r w:rsidR="005239F1">
        <w:rPr>
          <w:rFonts w:ascii="宋体" w:eastAsia="仿宋_GB2312" w:hAnsi="宋体" w:cs="Times New Roman" w:hint="eastAsia"/>
          <w:color w:val="000000"/>
          <w:sz w:val="32"/>
          <w:szCs w:val="32"/>
        </w:rPr>
        <w:t>202</w:t>
      </w:r>
      <w:r w:rsidR="008C643D">
        <w:rPr>
          <w:rFonts w:ascii="宋体" w:eastAsia="仿宋_GB2312" w:hAnsi="宋体" w:cs="Times New Roman" w:hint="eastAsia"/>
          <w:color w:val="000000"/>
          <w:sz w:val="32"/>
          <w:szCs w:val="32"/>
        </w:rPr>
        <w:t>1</w:t>
      </w:r>
      <w:r w:rsidR="005239F1">
        <w:rPr>
          <w:rFonts w:ascii="宋体" w:eastAsia="仿宋_GB2312" w:hAnsi="宋体" w:cs="Times New Roman" w:hint="eastAsia"/>
          <w:color w:val="000000"/>
          <w:sz w:val="32"/>
          <w:szCs w:val="32"/>
        </w:rPr>
        <w:t>年</w:t>
      </w:r>
      <w:r w:rsidR="008C643D">
        <w:rPr>
          <w:rFonts w:ascii="宋体" w:eastAsia="仿宋_GB2312" w:hAnsi="宋体" w:cs="Times New Roman" w:hint="eastAsia"/>
          <w:color w:val="000000"/>
          <w:sz w:val="32"/>
          <w:szCs w:val="32"/>
        </w:rPr>
        <w:t>度</w:t>
      </w:r>
      <w:r w:rsidR="005239F1">
        <w:rPr>
          <w:rFonts w:ascii="宋体" w:eastAsia="仿宋_GB2312" w:hAnsi="宋体" w:cs="Times New Roman" w:hint="eastAsia"/>
          <w:color w:val="000000"/>
          <w:sz w:val="32"/>
          <w:szCs w:val="32"/>
        </w:rPr>
        <w:t>贵州省高价值专利</w:t>
      </w:r>
      <w:r w:rsidR="001F4A7B">
        <w:rPr>
          <w:rFonts w:ascii="宋体" w:eastAsia="仿宋_GB2312" w:hAnsi="宋体" w:cs="Times New Roman" w:hint="eastAsia"/>
          <w:color w:val="000000"/>
          <w:sz w:val="32"/>
          <w:szCs w:val="32"/>
        </w:rPr>
        <w:t>项目</w:t>
      </w:r>
      <w:r w:rsidR="005239F1">
        <w:rPr>
          <w:rFonts w:ascii="宋体" w:eastAsia="仿宋_GB2312" w:hAnsi="宋体" w:cs="Times New Roman" w:hint="eastAsia"/>
          <w:color w:val="000000"/>
          <w:sz w:val="32"/>
          <w:szCs w:val="32"/>
        </w:rPr>
        <w:t>申报工作中，保证所提供的材料真实有效，并对其真实性负责，如有虚假、伪造等违规情况，自愿承担因虚报材料引起的法律后果。</w:t>
      </w:r>
    </w:p>
    <w:p w:rsidR="00C02A85" w:rsidRDefault="00C02A85" w:rsidP="00C02A85">
      <w:pPr>
        <w:spacing w:line="360" w:lineRule="auto"/>
        <w:ind w:firstLineChars="221" w:firstLine="707"/>
        <w:jc w:val="left"/>
        <w:rPr>
          <w:rFonts w:ascii="宋体" w:eastAsia="仿宋_GB2312" w:hAnsi="宋体"/>
          <w:color w:val="000000"/>
          <w:sz w:val="32"/>
          <w:szCs w:val="32"/>
        </w:rPr>
      </w:pPr>
      <w:r>
        <w:rPr>
          <w:rFonts w:ascii="宋体" w:eastAsia="仿宋_GB2312" w:hAnsi="宋体" w:hint="eastAsia"/>
          <w:color w:val="000000"/>
          <w:sz w:val="32"/>
          <w:szCs w:val="32"/>
        </w:rPr>
        <w:t>2.</w:t>
      </w:r>
      <w:r>
        <w:rPr>
          <w:rFonts w:ascii="宋体" w:eastAsia="仿宋_GB2312" w:hAnsi="宋体" w:hint="eastAsia"/>
          <w:color w:val="000000"/>
          <w:sz w:val="32"/>
          <w:szCs w:val="32"/>
        </w:rPr>
        <w:t>如能</w:t>
      </w:r>
      <w:r w:rsidRPr="00854D8E">
        <w:rPr>
          <w:rFonts w:ascii="宋体" w:eastAsia="仿宋_GB2312" w:hAnsi="宋体" w:hint="eastAsia"/>
          <w:color w:val="000000"/>
          <w:sz w:val="32"/>
          <w:szCs w:val="32"/>
        </w:rPr>
        <w:t>获得</w:t>
      </w:r>
      <w:r>
        <w:rPr>
          <w:rFonts w:ascii="宋体" w:eastAsia="仿宋_GB2312" w:hAnsi="宋体" w:hint="eastAsia"/>
          <w:color w:val="000000"/>
          <w:sz w:val="32"/>
          <w:szCs w:val="32"/>
        </w:rPr>
        <w:t>项目</w:t>
      </w:r>
      <w:r w:rsidRPr="00854D8E">
        <w:rPr>
          <w:rFonts w:ascii="宋体" w:eastAsia="仿宋_GB2312" w:hAnsi="宋体" w:hint="eastAsia"/>
          <w:color w:val="000000"/>
          <w:sz w:val="32"/>
          <w:szCs w:val="32"/>
        </w:rPr>
        <w:t>资金</w:t>
      </w:r>
      <w:r>
        <w:rPr>
          <w:rFonts w:ascii="宋体" w:eastAsia="仿宋_GB2312" w:hAnsi="宋体" w:hint="eastAsia"/>
          <w:color w:val="000000"/>
          <w:sz w:val="32"/>
          <w:szCs w:val="32"/>
        </w:rPr>
        <w:t>支持</w:t>
      </w:r>
      <w:r w:rsidRPr="00854D8E">
        <w:rPr>
          <w:rFonts w:ascii="宋体" w:eastAsia="仿宋_GB2312" w:hAnsi="宋体" w:hint="eastAsia"/>
          <w:color w:val="000000"/>
          <w:sz w:val="32"/>
          <w:szCs w:val="32"/>
        </w:rPr>
        <w:t>，</w:t>
      </w:r>
      <w:r>
        <w:rPr>
          <w:rFonts w:ascii="宋体" w:eastAsia="仿宋_GB2312" w:hAnsi="宋体" w:hint="eastAsia"/>
          <w:color w:val="000000"/>
          <w:sz w:val="32"/>
          <w:szCs w:val="32"/>
        </w:rPr>
        <w:t>本</w:t>
      </w:r>
      <w:r w:rsidRPr="00854D8E">
        <w:rPr>
          <w:rFonts w:ascii="宋体" w:eastAsia="仿宋_GB2312" w:hAnsi="宋体" w:hint="eastAsia"/>
          <w:color w:val="000000"/>
          <w:sz w:val="32"/>
          <w:szCs w:val="32"/>
        </w:rPr>
        <w:t>单位将严格按照《贵州省支持知识产权高质量创造及运用项目和专项资金管理办法》及国家有关</w:t>
      </w:r>
      <w:r>
        <w:rPr>
          <w:rFonts w:ascii="宋体" w:eastAsia="仿宋_GB2312" w:hAnsi="宋体" w:hint="eastAsia"/>
          <w:color w:val="000000"/>
          <w:sz w:val="32"/>
          <w:szCs w:val="32"/>
        </w:rPr>
        <w:t>财经</w:t>
      </w:r>
      <w:r w:rsidRPr="00854D8E">
        <w:rPr>
          <w:rFonts w:ascii="宋体" w:eastAsia="仿宋_GB2312" w:hAnsi="宋体" w:hint="eastAsia"/>
          <w:color w:val="000000"/>
          <w:sz w:val="32"/>
          <w:szCs w:val="32"/>
        </w:rPr>
        <w:t>制度规定，将资助资金规范用于知识产权事业，并于获得资助之日起</w:t>
      </w:r>
      <w:r>
        <w:rPr>
          <w:rFonts w:ascii="宋体" w:eastAsia="仿宋_GB2312" w:hAnsi="宋体" w:hint="eastAsia"/>
          <w:color w:val="000000"/>
          <w:sz w:val="32"/>
          <w:szCs w:val="32"/>
        </w:rPr>
        <w:t>两</w:t>
      </w:r>
      <w:r w:rsidRPr="00854D8E">
        <w:rPr>
          <w:rFonts w:ascii="宋体" w:eastAsia="仿宋_GB2312" w:hAnsi="宋体" w:hint="eastAsia"/>
          <w:color w:val="000000"/>
          <w:sz w:val="32"/>
          <w:szCs w:val="32"/>
        </w:rPr>
        <w:t>年内向省</w:t>
      </w:r>
      <w:r>
        <w:rPr>
          <w:rFonts w:ascii="宋体" w:eastAsia="仿宋_GB2312" w:hAnsi="宋体" w:hint="eastAsia"/>
          <w:color w:val="000000"/>
          <w:sz w:val="32"/>
          <w:szCs w:val="32"/>
        </w:rPr>
        <w:t>市场监管局（省</w:t>
      </w:r>
      <w:r w:rsidRPr="00854D8E">
        <w:rPr>
          <w:rFonts w:ascii="宋体" w:eastAsia="仿宋_GB2312" w:hAnsi="宋体" w:hint="eastAsia"/>
          <w:color w:val="000000"/>
          <w:sz w:val="32"/>
          <w:szCs w:val="32"/>
        </w:rPr>
        <w:t>知识产权局</w:t>
      </w:r>
      <w:r>
        <w:rPr>
          <w:rFonts w:ascii="宋体" w:eastAsia="仿宋_GB2312" w:hAnsi="宋体" w:hint="eastAsia"/>
          <w:color w:val="000000"/>
          <w:sz w:val="32"/>
          <w:szCs w:val="32"/>
        </w:rPr>
        <w:t>）</w:t>
      </w:r>
      <w:r w:rsidRPr="00854D8E">
        <w:rPr>
          <w:rFonts w:ascii="宋体" w:eastAsia="仿宋_GB2312" w:hAnsi="宋体" w:hint="eastAsia"/>
          <w:color w:val="000000"/>
          <w:sz w:val="32"/>
          <w:szCs w:val="32"/>
        </w:rPr>
        <w:t>报送</w:t>
      </w:r>
      <w:r>
        <w:rPr>
          <w:rFonts w:ascii="宋体" w:eastAsia="仿宋_GB2312" w:hAnsi="宋体" w:hint="eastAsia"/>
          <w:color w:val="000000"/>
          <w:sz w:val="32"/>
          <w:szCs w:val="32"/>
        </w:rPr>
        <w:t>绩效自评报告和</w:t>
      </w:r>
      <w:r w:rsidRPr="00854D8E">
        <w:rPr>
          <w:rFonts w:ascii="宋体" w:eastAsia="仿宋_GB2312" w:hAnsi="宋体" w:hint="eastAsia"/>
          <w:color w:val="000000"/>
          <w:sz w:val="32"/>
          <w:szCs w:val="32"/>
        </w:rPr>
        <w:t>资金使用情况报告及财务票据印证资料。</w:t>
      </w:r>
    </w:p>
    <w:p w:rsidR="005239F1" w:rsidRPr="00C02A85" w:rsidRDefault="005239F1" w:rsidP="005239F1">
      <w:pPr>
        <w:spacing w:line="560" w:lineRule="exact"/>
        <w:ind w:right="1440"/>
        <w:rPr>
          <w:rFonts w:ascii="宋体" w:eastAsia="仿宋_GB2312" w:hAnsi="宋体" w:cs="Times New Roman"/>
          <w:color w:val="000000"/>
          <w:sz w:val="32"/>
          <w:szCs w:val="32"/>
        </w:rPr>
      </w:pPr>
    </w:p>
    <w:p w:rsidR="005239F1" w:rsidRDefault="005239F1" w:rsidP="005239F1">
      <w:pPr>
        <w:spacing w:line="560" w:lineRule="exact"/>
        <w:ind w:right="1440"/>
        <w:rPr>
          <w:rFonts w:ascii="宋体" w:eastAsia="仿宋_GB2312" w:hAnsi="宋体" w:cs="Times New Roman"/>
          <w:color w:val="000000"/>
          <w:sz w:val="32"/>
          <w:szCs w:val="32"/>
        </w:rPr>
      </w:pPr>
    </w:p>
    <w:p w:rsidR="005239F1" w:rsidRDefault="005239F1" w:rsidP="0065668D">
      <w:pPr>
        <w:spacing w:line="560" w:lineRule="exac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承诺人</w:t>
      </w:r>
      <w:r w:rsidR="0065668D">
        <w:rPr>
          <w:rFonts w:ascii="宋体" w:eastAsia="仿宋_GB2312" w:hAnsi="宋体" w:cs="Times New Roman" w:hint="eastAsia"/>
          <w:color w:val="000000"/>
          <w:sz w:val="32"/>
          <w:szCs w:val="32"/>
        </w:rPr>
        <w:t>（单位盖章）</w:t>
      </w: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 xml:space="preserve">  </w:t>
      </w:r>
      <w:r w:rsidR="0065668D">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法定代表人</w:t>
      </w:r>
      <w:r w:rsidR="0065668D">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签名</w:t>
      </w:r>
      <w:r w:rsidR="0065668D">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w:t>
      </w:r>
    </w:p>
    <w:p w:rsidR="0065668D" w:rsidRDefault="0065668D" w:rsidP="005239F1">
      <w:pPr>
        <w:spacing w:line="560" w:lineRule="exact"/>
        <w:ind w:firstLineChars="250" w:firstLine="800"/>
        <w:rPr>
          <w:rFonts w:ascii="宋体" w:eastAsia="仿宋_GB2312" w:hAnsi="宋体" w:cs="Times New Roman"/>
          <w:color w:val="000000"/>
          <w:sz w:val="32"/>
          <w:szCs w:val="32"/>
        </w:rPr>
      </w:pPr>
    </w:p>
    <w:p w:rsidR="005239F1" w:rsidRDefault="005239F1" w:rsidP="005239F1">
      <w:pPr>
        <w:spacing w:line="560" w:lineRule="exact"/>
        <w:ind w:firstLineChars="200" w:firstLine="640"/>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 xml:space="preserve">           </w:t>
      </w:r>
      <w:r w:rsidR="0065668D">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经办人</w:t>
      </w:r>
      <w:r w:rsidR="0065668D">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签名</w:t>
      </w:r>
      <w:r w:rsidR="0065668D">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rPr>
        <w:t>：</w:t>
      </w:r>
    </w:p>
    <w:p w:rsidR="005239F1" w:rsidRDefault="005239F1" w:rsidP="005239F1">
      <w:pPr>
        <w:spacing w:line="560" w:lineRule="exact"/>
        <w:jc w:val="right"/>
        <w:rPr>
          <w:rFonts w:ascii="宋体" w:eastAsia="仿宋_GB2312" w:hAnsi="宋体" w:cs="Times New Roman"/>
          <w:color w:val="000000"/>
          <w:sz w:val="32"/>
          <w:szCs w:val="32"/>
        </w:rPr>
      </w:pPr>
    </w:p>
    <w:p w:rsidR="005239F1" w:rsidRDefault="005239F1" w:rsidP="00C02A85">
      <w:pPr>
        <w:spacing w:line="560" w:lineRule="exact"/>
        <w:jc w:val="left"/>
        <w:rPr>
          <w:rFonts w:ascii="宋体" w:eastAsia="仿宋_GB2312" w:hAnsi="宋体" w:cs="Times New Roman"/>
          <w:bCs/>
          <w:color w:val="000000"/>
          <w:sz w:val="32"/>
          <w:szCs w:val="32"/>
        </w:rPr>
      </w:pP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日期：</w:t>
      </w:r>
    </w:p>
    <w:p w:rsidR="005239F1" w:rsidRDefault="005239F1" w:rsidP="005239F1">
      <w:pPr>
        <w:spacing w:line="540" w:lineRule="exact"/>
        <w:rPr>
          <w:rFonts w:ascii="仿宋_GB2312" w:eastAsia="仿宋_GB2312" w:cs="Times New Roman"/>
          <w:sz w:val="32"/>
          <w:szCs w:val="32"/>
        </w:rPr>
      </w:pPr>
    </w:p>
    <w:tbl>
      <w:tblPr>
        <w:tblW w:w="912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26"/>
        <w:gridCol w:w="592"/>
        <w:gridCol w:w="1005"/>
        <w:gridCol w:w="1299"/>
        <w:gridCol w:w="261"/>
        <w:gridCol w:w="992"/>
        <w:gridCol w:w="22"/>
        <w:gridCol w:w="1679"/>
        <w:gridCol w:w="992"/>
      </w:tblGrid>
      <w:tr w:rsidR="005239F1" w:rsidRPr="00E14769" w:rsidTr="00094E7B">
        <w:trPr>
          <w:trHeight w:val="841"/>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5239F1" w:rsidRPr="00E14769" w:rsidRDefault="008C643D"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lastRenderedPageBreak/>
              <w:t>申报遴选的</w:t>
            </w:r>
            <w:r w:rsidR="005239F1" w:rsidRPr="00E14769">
              <w:rPr>
                <w:rFonts w:asciiTheme="minorEastAsia" w:eastAsiaTheme="minorEastAsia" w:hAnsiTheme="minorEastAsia" w:cs="仿宋_GB2312" w:hint="eastAsia"/>
                <w:sz w:val="24"/>
                <w:szCs w:val="24"/>
              </w:rPr>
              <w:t>高价值专利名称及专利号</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5239F1" w:rsidRPr="00E14769" w:rsidRDefault="005239F1" w:rsidP="000C6F05">
            <w:pPr>
              <w:spacing w:line="360" w:lineRule="exact"/>
              <w:jc w:val="center"/>
              <w:rPr>
                <w:rFonts w:asciiTheme="minorEastAsia" w:eastAsiaTheme="minorEastAsia" w:hAnsiTheme="minorEastAsia" w:cs="Times New Roman"/>
                <w:sz w:val="24"/>
                <w:szCs w:val="24"/>
              </w:rPr>
            </w:pPr>
          </w:p>
        </w:tc>
      </w:tr>
      <w:tr w:rsidR="00C02A85" w:rsidRPr="00E14769" w:rsidTr="00094E7B">
        <w:trPr>
          <w:trHeight w:val="1324"/>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C02A85" w:rsidRPr="00E14769" w:rsidRDefault="00C02A85" w:rsidP="00650642">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专利所属行业</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C02A85" w:rsidRDefault="00C02A85" w:rsidP="00AC5758">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□农林牧渔  □</w:t>
            </w:r>
            <w:r>
              <w:rPr>
                <w:rFonts w:asciiTheme="minorEastAsia" w:eastAsiaTheme="minorEastAsia" w:hAnsiTheme="minorEastAsia" w:cs="TimesNewRomanPSMT" w:hint="eastAsia"/>
                <w:kern w:val="0"/>
                <w:sz w:val="24"/>
                <w:szCs w:val="24"/>
              </w:rPr>
              <w:t>特色食品</w:t>
            </w:r>
            <w:r w:rsidRPr="00192CE0">
              <w:rPr>
                <w:rFonts w:asciiTheme="minorEastAsia" w:eastAsiaTheme="minorEastAsia" w:hAnsiTheme="minorEastAsia" w:cs="TimesNewRomanPSMT" w:hint="eastAsia"/>
                <w:kern w:val="0"/>
                <w:sz w:val="24"/>
                <w:szCs w:val="24"/>
              </w:rPr>
              <w:t xml:space="preserve">  □</w:t>
            </w:r>
            <w:r w:rsidRPr="00EF62EE">
              <w:rPr>
                <w:rFonts w:asciiTheme="minorEastAsia" w:eastAsiaTheme="minorEastAsia" w:hAnsiTheme="minorEastAsia" w:cs="TimesNewRomanPSMT"/>
                <w:kern w:val="0"/>
                <w:sz w:val="24"/>
                <w:szCs w:val="24"/>
              </w:rPr>
              <w:t>烟酒</w:t>
            </w:r>
            <w:r w:rsidRPr="00EF62EE">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□装备制造</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w:t>
            </w:r>
            <w:r w:rsidRPr="00EF62EE">
              <w:rPr>
                <w:rFonts w:asciiTheme="minorEastAsia" w:eastAsiaTheme="minorEastAsia" w:hAnsiTheme="minorEastAsia" w:cs="TimesNewRomanPSMT"/>
                <w:kern w:val="0"/>
                <w:sz w:val="24"/>
                <w:szCs w:val="24"/>
              </w:rPr>
              <w:t>健康医药</w:t>
            </w:r>
          </w:p>
          <w:p w:rsidR="00C02A85" w:rsidRDefault="00C02A85" w:rsidP="00AC5758">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□大数据</w:t>
            </w:r>
            <w:r w:rsidRPr="00EF62EE">
              <w:rPr>
                <w:rFonts w:asciiTheme="minorEastAsia" w:eastAsiaTheme="minorEastAsia" w:hAnsiTheme="minorEastAsia" w:cs="TimesNewRomanPSMT"/>
                <w:kern w:val="0"/>
                <w:sz w:val="24"/>
                <w:szCs w:val="24"/>
              </w:rPr>
              <w:t>电子信息</w:t>
            </w:r>
            <w:r w:rsidRPr="00192CE0">
              <w:rPr>
                <w:rFonts w:asciiTheme="minorEastAsia" w:eastAsiaTheme="minorEastAsia" w:hAnsiTheme="minorEastAsia" w:cs="TimesNewRomanPSMT" w:hint="eastAsia"/>
                <w:kern w:val="0"/>
                <w:sz w:val="24"/>
                <w:szCs w:val="24"/>
              </w:rPr>
              <w:t xml:space="preserve">  □冶金</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现代</w:t>
            </w:r>
            <w:r w:rsidRPr="00192CE0">
              <w:rPr>
                <w:rFonts w:asciiTheme="minorEastAsia" w:eastAsiaTheme="minorEastAsia" w:hAnsiTheme="minorEastAsia" w:cs="TimesNewRomanPSMT" w:hint="eastAsia"/>
                <w:kern w:val="0"/>
                <w:sz w:val="24"/>
                <w:szCs w:val="24"/>
              </w:rPr>
              <w:t>化工</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hint="eastAsia"/>
                <w:kern w:val="0"/>
                <w:sz w:val="24"/>
                <w:szCs w:val="24"/>
              </w:rPr>
              <w:t>新</w:t>
            </w:r>
            <w:r w:rsidRPr="00192CE0">
              <w:rPr>
                <w:rFonts w:asciiTheme="minorEastAsia" w:eastAsiaTheme="minorEastAsia" w:hAnsiTheme="minorEastAsia" w:cs="TimesNewRomanPSMT" w:hint="eastAsia"/>
                <w:kern w:val="0"/>
                <w:sz w:val="24"/>
                <w:szCs w:val="24"/>
              </w:rPr>
              <w:t>材料</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w:t>
            </w:r>
            <w:r w:rsidRPr="00EF62EE">
              <w:rPr>
                <w:rFonts w:asciiTheme="minorEastAsia" w:eastAsiaTheme="minorEastAsia" w:hAnsiTheme="minorEastAsia" w:cs="TimesNewRomanPSMT"/>
                <w:kern w:val="0"/>
                <w:sz w:val="24"/>
                <w:szCs w:val="24"/>
              </w:rPr>
              <w:t>能源</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□建筑</w:t>
            </w:r>
            <w:r>
              <w:rPr>
                <w:rFonts w:asciiTheme="minorEastAsia" w:eastAsiaTheme="minorEastAsia" w:hAnsiTheme="minorEastAsia" w:cs="TimesNewRomanPSMT" w:hint="eastAsia"/>
                <w:kern w:val="0"/>
                <w:sz w:val="24"/>
                <w:szCs w:val="24"/>
              </w:rPr>
              <w:t>施工</w:t>
            </w:r>
            <w:r w:rsidRPr="00192CE0">
              <w:rPr>
                <w:rFonts w:asciiTheme="minorEastAsia" w:eastAsiaTheme="minorEastAsia" w:hAnsiTheme="minorEastAsia" w:cs="TimesNewRomanPSMT" w:hint="eastAsia"/>
                <w:kern w:val="0"/>
                <w:sz w:val="24"/>
                <w:szCs w:val="24"/>
              </w:rPr>
              <w:t>□生态环保</w:t>
            </w:r>
            <w:r>
              <w:rPr>
                <w:rFonts w:asciiTheme="minorEastAsia" w:eastAsiaTheme="minorEastAsia" w:hAnsiTheme="minorEastAsia" w:cs="TimesNewRomanPSMT" w:hint="eastAsia"/>
                <w:kern w:val="0"/>
                <w:sz w:val="24"/>
                <w:szCs w:val="24"/>
              </w:rPr>
              <w:t xml:space="preserve">  </w:t>
            </w:r>
            <w:r w:rsidRPr="00192CE0">
              <w:rPr>
                <w:rFonts w:asciiTheme="minorEastAsia" w:eastAsiaTheme="minorEastAsia" w:hAnsiTheme="minorEastAsia" w:cs="TimesNewRomanPSMT" w:hint="eastAsia"/>
                <w:kern w:val="0"/>
                <w:sz w:val="24"/>
                <w:szCs w:val="24"/>
              </w:rPr>
              <w:t>□采矿  □</w:t>
            </w:r>
            <w:r>
              <w:rPr>
                <w:rFonts w:asciiTheme="minorEastAsia" w:eastAsiaTheme="minorEastAsia" w:hAnsiTheme="minorEastAsia" w:cs="TimesNewRomanPSMT" w:hint="eastAsia"/>
                <w:kern w:val="0"/>
                <w:sz w:val="24"/>
                <w:szCs w:val="24"/>
              </w:rPr>
              <w:t xml:space="preserve">工艺品  </w:t>
            </w:r>
            <w:r w:rsidRPr="00192CE0">
              <w:rPr>
                <w:rFonts w:asciiTheme="minorEastAsia" w:eastAsiaTheme="minorEastAsia" w:hAnsiTheme="minorEastAsia" w:cs="TimesNewRomanPSMT" w:hint="eastAsia"/>
                <w:kern w:val="0"/>
                <w:sz w:val="24"/>
                <w:szCs w:val="24"/>
              </w:rPr>
              <w:t>□生产</w:t>
            </w:r>
            <w:r>
              <w:rPr>
                <w:rFonts w:asciiTheme="minorEastAsia" w:eastAsiaTheme="minorEastAsia" w:hAnsiTheme="minorEastAsia" w:cs="TimesNewRomanPSMT" w:hint="eastAsia"/>
                <w:kern w:val="0"/>
                <w:sz w:val="24"/>
                <w:szCs w:val="24"/>
              </w:rPr>
              <w:t>性</w:t>
            </w:r>
            <w:r w:rsidRPr="00192CE0">
              <w:rPr>
                <w:rFonts w:asciiTheme="minorEastAsia" w:eastAsiaTheme="minorEastAsia" w:hAnsiTheme="minorEastAsia" w:cs="TimesNewRomanPSMT" w:hint="eastAsia"/>
                <w:kern w:val="0"/>
                <w:sz w:val="24"/>
                <w:szCs w:val="24"/>
              </w:rPr>
              <w:t>服务业</w:t>
            </w:r>
          </w:p>
          <w:p w:rsidR="00C02A85" w:rsidRPr="00192CE0" w:rsidRDefault="00C02A85" w:rsidP="00AC5758">
            <w:pPr>
              <w:autoSpaceDE w:val="0"/>
              <w:autoSpaceDN w:val="0"/>
              <w:adjustRightInd w:val="0"/>
              <w:spacing w:line="360" w:lineRule="exact"/>
              <w:jc w:val="left"/>
              <w:rPr>
                <w:rFonts w:asciiTheme="minorEastAsia" w:eastAsiaTheme="minorEastAsia" w:hAnsiTheme="minorEastAsia" w:cs="TimesNewRomanPSMT"/>
                <w:kern w:val="0"/>
                <w:sz w:val="24"/>
                <w:szCs w:val="24"/>
              </w:rPr>
            </w:pPr>
            <w:r w:rsidRPr="00192CE0">
              <w:rPr>
                <w:rFonts w:asciiTheme="minorEastAsia" w:eastAsiaTheme="minorEastAsia" w:hAnsiTheme="minorEastAsia" w:cs="TimesNewRomanPSMT" w:hint="eastAsia"/>
                <w:kern w:val="0"/>
                <w:sz w:val="24"/>
                <w:szCs w:val="24"/>
              </w:rPr>
              <w:t>□其他（请注明）：</w:t>
            </w:r>
            <w:r w:rsidRPr="00EF62EE">
              <w:rPr>
                <w:rFonts w:asciiTheme="minorEastAsia" w:eastAsiaTheme="minorEastAsia" w:hAnsiTheme="minorEastAsia" w:cs="TimesNewRomanPSMT" w:hint="eastAsia"/>
                <w:kern w:val="0"/>
                <w:sz w:val="24"/>
                <w:szCs w:val="24"/>
                <w:u w:val="single"/>
              </w:rPr>
              <w:t xml:space="preserve">            </w:t>
            </w:r>
            <w:r>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u w:val="single"/>
              </w:rPr>
              <w:t xml:space="preserve"> </w:t>
            </w:r>
            <w:r w:rsidRPr="00192CE0">
              <w:rPr>
                <w:rFonts w:asciiTheme="minorEastAsia" w:eastAsiaTheme="minorEastAsia" w:hAnsiTheme="minorEastAsia" w:cs="仿宋_GB2312" w:hint="eastAsia"/>
                <w:sz w:val="24"/>
                <w:szCs w:val="24"/>
              </w:rPr>
              <w:t xml:space="preserve"> </w:t>
            </w:r>
          </w:p>
        </w:tc>
      </w:tr>
      <w:tr w:rsidR="001F4A7B" w:rsidRPr="00E14769" w:rsidTr="00094E7B">
        <w:trPr>
          <w:trHeight w:val="513"/>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1F4A7B" w:rsidRPr="00E14769" w:rsidRDefault="00FB2721" w:rsidP="002C2137">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是否获得</w:t>
            </w:r>
            <w:r w:rsidR="00E14769">
              <w:rPr>
                <w:rFonts w:asciiTheme="minorEastAsia" w:eastAsiaTheme="minorEastAsia" w:hAnsiTheme="minorEastAsia" w:cs="Times New Roman" w:hint="eastAsia"/>
                <w:sz w:val="24"/>
                <w:szCs w:val="24"/>
              </w:rPr>
              <w:t>过</w:t>
            </w:r>
            <w:r w:rsidRPr="00E14769">
              <w:rPr>
                <w:rFonts w:asciiTheme="minorEastAsia" w:eastAsiaTheme="minorEastAsia" w:hAnsiTheme="minorEastAsia" w:cs="Times New Roman" w:hint="eastAsia"/>
                <w:sz w:val="24"/>
                <w:szCs w:val="24"/>
              </w:rPr>
              <w:t>专利奖</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1F4A7B" w:rsidRPr="00E14769" w:rsidRDefault="00FB2721" w:rsidP="00FB2721">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□是（□中国专利奖    □贵州省专利奖）     □否</w:t>
            </w:r>
          </w:p>
        </w:tc>
      </w:tr>
      <w:tr w:rsidR="00FB2721" w:rsidRPr="00E14769" w:rsidTr="00094E7B">
        <w:trPr>
          <w:trHeight w:val="539"/>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FB2721" w:rsidP="00F779A2">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是否存在专利纠纷</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FB2721" w:rsidRPr="00E14769" w:rsidRDefault="00FB2721" w:rsidP="00F779A2">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□是（□权属纠纷      □侵权诉讼）         □否</w:t>
            </w:r>
          </w:p>
        </w:tc>
      </w:tr>
      <w:tr w:rsidR="00FB2721" w:rsidRPr="00E14769" w:rsidTr="00094E7B">
        <w:trPr>
          <w:trHeight w:val="732"/>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申报单位全称及统一社会信用代码</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p>
        </w:tc>
      </w:tr>
      <w:tr w:rsidR="00FB2721" w:rsidRPr="00E14769" w:rsidTr="00094E7B">
        <w:trPr>
          <w:trHeight w:val="714"/>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法定代表人</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pacing w:val="-16"/>
                <w:sz w:val="24"/>
                <w:szCs w:val="24"/>
              </w:rPr>
            </w:pPr>
            <w:r w:rsidRPr="00E14769">
              <w:rPr>
                <w:rFonts w:asciiTheme="minorEastAsia" w:eastAsiaTheme="minorEastAsia" w:hAnsiTheme="minorEastAsia" w:cs="仿宋_GB2312" w:hint="eastAsia"/>
                <w:spacing w:val="-16"/>
                <w:sz w:val="24"/>
                <w:szCs w:val="24"/>
              </w:rPr>
              <w:t>联系电话</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p>
        </w:tc>
      </w:tr>
      <w:tr w:rsidR="00FB2721" w:rsidRPr="00E14769" w:rsidTr="00094E7B">
        <w:trPr>
          <w:trHeight w:val="714"/>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E14769" w:rsidP="00E1476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项目</w:t>
            </w:r>
            <w:r w:rsidR="00FB2721" w:rsidRPr="00E14769">
              <w:rPr>
                <w:rFonts w:asciiTheme="minorEastAsia" w:eastAsiaTheme="minorEastAsia" w:hAnsiTheme="minorEastAsia" w:cs="仿宋_GB2312" w:hint="eastAsia"/>
                <w:sz w:val="24"/>
                <w:szCs w:val="24"/>
              </w:rPr>
              <w:t>联系人</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pacing w:val="-16"/>
                <w:sz w:val="24"/>
                <w:szCs w:val="24"/>
              </w:rPr>
            </w:pPr>
            <w:r w:rsidRPr="00E14769">
              <w:rPr>
                <w:rFonts w:asciiTheme="minorEastAsia" w:eastAsiaTheme="minorEastAsia" w:hAnsiTheme="minorEastAsia" w:cs="仿宋_GB2312" w:hint="eastAsia"/>
                <w:spacing w:val="-16"/>
                <w:sz w:val="24"/>
                <w:szCs w:val="24"/>
              </w:rPr>
              <w:t>联系电话</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FB2721" w:rsidRPr="00E14769" w:rsidRDefault="00FB2721" w:rsidP="002C2137">
            <w:pPr>
              <w:spacing w:line="360" w:lineRule="exact"/>
              <w:jc w:val="center"/>
              <w:rPr>
                <w:rFonts w:asciiTheme="minorEastAsia" w:eastAsiaTheme="minorEastAsia" w:hAnsiTheme="minorEastAsia" w:cs="Times New Roman"/>
                <w:sz w:val="24"/>
                <w:szCs w:val="24"/>
              </w:rPr>
            </w:pPr>
          </w:p>
        </w:tc>
      </w:tr>
      <w:tr w:rsidR="00C02A85" w:rsidRPr="00E14769" w:rsidTr="00094E7B">
        <w:trPr>
          <w:trHeight w:val="635"/>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C02A85" w:rsidRPr="00E14769" w:rsidRDefault="00C02A85" w:rsidP="002C2137">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详细通讯地址</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C02A85" w:rsidRPr="00192CE0" w:rsidRDefault="00C02A85" w:rsidP="00C02A85">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192CE0">
              <w:rPr>
                <w:rFonts w:asciiTheme="minorEastAsia" w:eastAsiaTheme="minorEastAsia" w:hAnsiTheme="minorEastAsia" w:hint="eastAsia"/>
                <w:sz w:val="24"/>
                <w:szCs w:val="24"/>
              </w:rPr>
              <w:t>经营地址应与营业执照上地址</w:t>
            </w:r>
            <w:r>
              <w:rPr>
                <w:rFonts w:asciiTheme="minorEastAsia" w:eastAsiaTheme="minorEastAsia" w:hAnsiTheme="minorEastAsia" w:hint="eastAsia"/>
                <w:sz w:val="24"/>
                <w:szCs w:val="24"/>
              </w:rPr>
              <w:t>相一致，否则应当办理变更】</w:t>
            </w:r>
          </w:p>
        </w:tc>
      </w:tr>
      <w:tr w:rsidR="00FB2721" w:rsidRPr="00E14769" w:rsidTr="00094E7B">
        <w:trPr>
          <w:trHeight w:val="1960"/>
          <w:jc w:val="center"/>
        </w:trPr>
        <w:tc>
          <w:tcPr>
            <w:tcW w:w="1458" w:type="dxa"/>
            <w:tcBorders>
              <w:top w:val="single" w:sz="4" w:space="0" w:color="auto"/>
              <w:left w:val="single" w:sz="4" w:space="0" w:color="auto"/>
              <w:bottom w:val="single" w:sz="4" w:space="0" w:color="auto"/>
              <w:right w:val="single" w:sz="4" w:space="0" w:color="auto"/>
            </w:tcBorders>
            <w:vAlign w:val="center"/>
          </w:tcPr>
          <w:p w:rsidR="00FB2721" w:rsidRPr="00E14769" w:rsidRDefault="00FB2721"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申报单位</w:t>
            </w:r>
          </w:p>
          <w:p w:rsidR="00FB2721" w:rsidRPr="00E14769" w:rsidRDefault="00E14769" w:rsidP="000C6F05">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资质情况</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FB2721" w:rsidRPr="00E14769" w:rsidRDefault="00FB2721" w:rsidP="000C6F05">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□企业   □事业单位  □高校  □科研院所  □社会团体</w:t>
            </w:r>
          </w:p>
          <w:p w:rsidR="00FB2721" w:rsidRPr="00E14769" w:rsidRDefault="00FB2721" w:rsidP="000C6F05">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 xml:space="preserve">□知识产权管理体系认证企业   □国家知识产权示范企业 </w:t>
            </w:r>
          </w:p>
          <w:p w:rsidR="00FB2721" w:rsidRPr="00E14769" w:rsidRDefault="00FB2721" w:rsidP="000C6F05">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□国家知识产权优势企业       □贵州省知识产权优势企业</w:t>
            </w:r>
          </w:p>
          <w:p w:rsidR="00FB2721" w:rsidRPr="00E14769" w:rsidRDefault="00FB2721" w:rsidP="000C6F05">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□农业龙头企业  □高新企业   □创新型企业  □</w:t>
            </w:r>
            <w:r w:rsidR="00E200DB">
              <w:rPr>
                <w:rFonts w:asciiTheme="minorEastAsia" w:eastAsiaTheme="minorEastAsia" w:hAnsiTheme="minorEastAsia" w:cs="仿宋_GB2312" w:hint="eastAsia"/>
                <w:sz w:val="24"/>
                <w:szCs w:val="24"/>
              </w:rPr>
              <w:t>军民融合发展企业</w:t>
            </w:r>
          </w:p>
          <w:p w:rsidR="00FB2721" w:rsidRPr="00E14769" w:rsidRDefault="00FB2721" w:rsidP="000C6F05">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□主持或参与标准制定：□国家标准 □行业标准 □地方标准</w:t>
            </w:r>
          </w:p>
          <w:p w:rsidR="00FB2721" w:rsidRPr="00E14769" w:rsidRDefault="00FB2721" w:rsidP="008A2860">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 xml:space="preserve">□其他（请注明） </w:t>
            </w:r>
            <w:r w:rsidRPr="00E14769">
              <w:rPr>
                <w:rFonts w:asciiTheme="minorEastAsia" w:eastAsiaTheme="minorEastAsia" w:hAnsiTheme="minorEastAsia" w:cs="仿宋_GB2312" w:hint="eastAsia"/>
                <w:sz w:val="24"/>
                <w:szCs w:val="24"/>
                <w:u w:val="single"/>
              </w:rPr>
              <w:t xml:space="preserve">                        </w:t>
            </w:r>
            <w:r w:rsidRPr="00E14769">
              <w:rPr>
                <w:rFonts w:asciiTheme="minorEastAsia" w:eastAsiaTheme="minorEastAsia" w:hAnsiTheme="minorEastAsia" w:cs="仿宋_GB2312" w:hint="eastAsia"/>
                <w:sz w:val="24"/>
                <w:szCs w:val="24"/>
              </w:rPr>
              <w:t xml:space="preserve"> （以上可多选）</w:t>
            </w:r>
          </w:p>
        </w:tc>
      </w:tr>
      <w:tr w:rsidR="00FB2721" w:rsidRPr="00E14769" w:rsidTr="00094E7B">
        <w:trPr>
          <w:trHeight w:val="530"/>
          <w:jc w:val="center"/>
        </w:trPr>
        <w:tc>
          <w:tcPr>
            <w:tcW w:w="1458" w:type="dxa"/>
            <w:tcBorders>
              <w:top w:val="single" w:sz="4" w:space="0" w:color="auto"/>
              <w:left w:val="single" w:sz="4" w:space="0" w:color="auto"/>
              <w:bottom w:val="single" w:sz="4" w:space="0" w:color="auto"/>
              <w:right w:val="single" w:sz="4" w:space="0" w:color="auto"/>
            </w:tcBorders>
            <w:vAlign w:val="center"/>
          </w:tcPr>
          <w:p w:rsidR="00FB2721" w:rsidRPr="00E14769" w:rsidRDefault="00FB2721"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申报方式</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FB2721" w:rsidRPr="00E14769" w:rsidRDefault="00FB2721" w:rsidP="001A344E">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□单独申报              □联合申报</w:t>
            </w:r>
          </w:p>
        </w:tc>
      </w:tr>
      <w:tr w:rsidR="000A6388" w:rsidRPr="00E14769" w:rsidTr="00094E7B">
        <w:trPr>
          <w:trHeight w:val="826"/>
          <w:jc w:val="center"/>
        </w:trPr>
        <w:tc>
          <w:tcPr>
            <w:tcW w:w="1458" w:type="dxa"/>
            <w:vMerge w:val="restart"/>
            <w:tcBorders>
              <w:left w:val="single" w:sz="4" w:space="0" w:color="auto"/>
              <w:right w:val="single" w:sz="4" w:space="0" w:color="auto"/>
            </w:tcBorders>
            <w:vAlign w:val="center"/>
          </w:tcPr>
          <w:p w:rsidR="000A6388" w:rsidRPr="00E14769" w:rsidRDefault="000A6388"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申报单位</w:t>
            </w:r>
          </w:p>
          <w:p w:rsidR="000A6388" w:rsidRPr="00E14769" w:rsidRDefault="000A6388"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知识产权</w:t>
            </w:r>
          </w:p>
          <w:p w:rsidR="000A6388" w:rsidRPr="00E14769" w:rsidRDefault="000A6388"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基本情况</w:t>
            </w:r>
          </w:p>
        </w:tc>
        <w:tc>
          <w:tcPr>
            <w:tcW w:w="1418" w:type="dxa"/>
            <w:gridSpan w:val="2"/>
            <w:tcBorders>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国内有效专利（件）</w:t>
            </w:r>
          </w:p>
        </w:tc>
        <w:tc>
          <w:tcPr>
            <w:tcW w:w="1005" w:type="dxa"/>
            <w:tcBorders>
              <w:top w:val="single" w:sz="4" w:space="0" w:color="auto"/>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c>
          <w:tcPr>
            <w:tcW w:w="1560" w:type="dxa"/>
            <w:gridSpan w:val="2"/>
            <w:tcBorders>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其中国内有效发明专利（件）</w:t>
            </w:r>
          </w:p>
        </w:tc>
        <w:tc>
          <w:tcPr>
            <w:tcW w:w="992" w:type="dxa"/>
            <w:tcBorders>
              <w:top w:val="single" w:sz="4" w:space="0" w:color="auto"/>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6388" w:rsidRPr="00E14769" w:rsidRDefault="000A6388" w:rsidP="008A2860">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境外有效专利（件）</w:t>
            </w:r>
          </w:p>
        </w:tc>
        <w:tc>
          <w:tcPr>
            <w:tcW w:w="992" w:type="dxa"/>
            <w:tcBorders>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r>
      <w:tr w:rsidR="000A6388" w:rsidRPr="00E14769" w:rsidTr="00094E7B">
        <w:trPr>
          <w:trHeight w:val="503"/>
          <w:jc w:val="center"/>
        </w:trPr>
        <w:tc>
          <w:tcPr>
            <w:tcW w:w="1458" w:type="dxa"/>
            <w:vMerge/>
            <w:tcBorders>
              <w:left w:val="single" w:sz="4" w:space="0" w:color="auto"/>
              <w:right w:val="single" w:sz="4" w:space="0" w:color="auto"/>
            </w:tcBorders>
            <w:vAlign w:val="center"/>
          </w:tcPr>
          <w:p w:rsidR="000A6388" w:rsidRPr="00E14769" w:rsidRDefault="000A6388" w:rsidP="000C6F05">
            <w:pPr>
              <w:spacing w:line="360" w:lineRule="exact"/>
              <w:jc w:val="center"/>
              <w:rPr>
                <w:rFonts w:asciiTheme="minorEastAsia" w:eastAsiaTheme="minorEastAsia" w:hAnsiTheme="minorEastAsia" w:cs="仿宋_GB2312"/>
                <w:sz w:val="24"/>
                <w:szCs w:val="24"/>
              </w:rPr>
            </w:pPr>
          </w:p>
        </w:tc>
        <w:tc>
          <w:tcPr>
            <w:tcW w:w="1418" w:type="dxa"/>
            <w:gridSpan w:val="2"/>
            <w:tcBorders>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国内有效注册商标（件）</w:t>
            </w:r>
          </w:p>
        </w:tc>
        <w:tc>
          <w:tcPr>
            <w:tcW w:w="1005" w:type="dxa"/>
            <w:tcBorders>
              <w:top w:val="single" w:sz="4" w:space="0" w:color="auto"/>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c>
          <w:tcPr>
            <w:tcW w:w="1560" w:type="dxa"/>
            <w:gridSpan w:val="2"/>
            <w:tcBorders>
              <w:left w:val="single" w:sz="4" w:space="0" w:color="auto"/>
              <w:bottom w:val="single" w:sz="4" w:space="0" w:color="auto"/>
              <w:right w:val="single" w:sz="4" w:space="0" w:color="auto"/>
            </w:tcBorders>
            <w:vAlign w:val="center"/>
          </w:tcPr>
          <w:p w:rsidR="000A6388" w:rsidRPr="00E14769" w:rsidRDefault="000A6388" w:rsidP="001D4C6B">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其中驰名商标（件）</w:t>
            </w:r>
          </w:p>
        </w:tc>
        <w:tc>
          <w:tcPr>
            <w:tcW w:w="992" w:type="dxa"/>
            <w:tcBorders>
              <w:top w:val="single" w:sz="4" w:space="0" w:color="auto"/>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境外有效注册商标（件）</w:t>
            </w:r>
          </w:p>
        </w:tc>
        <w:tc>
          <w:tcPr>
            <w:tcW w:w="992" w:type="dxa"/>
            <w:tcBorders>
              <w:left w:val="single" w:sz="4" w:space="0" w:color="auto"/>
              <w:bottom w:val="single" w:sz="4" w:space="0" w:color="auto"/>
              <w:right w:val="single" w:sz="4" w:space="0" w:color="auto"/>
            </w:tcBorders>
            <w:vAlign w:val="center"/>
          </w:tcPr>
          <w:p w:rsidR="000A6388" w:rsidRPr="00E14769" w:rsidRDefault="000A6388" w:rsidP="000C6F05">
            <w:pPr>
              <w:spacing w:line="360" w:lineRule="exact"/>
              <w:rPr>
                <w:rFonts w:asciiTheme="minorEastAsia" w:eastAsiaTheme="minorEastAsia" w:hAnsiTheme="minorEastAsia" w:cs="Times New Roman"/>
                <w:sz w:val="24"/>
                <w:szCs w:val="24"/>
              </w:rPr>
            </w:pPr>
          </w:p>
        </w:tc>
      </w:tr>
      <w:tr w:rsidR="00E901CF" w:rsidRPr="00E14769" w:rsidTr="00094E7B">
        <w:trPr>
          <w:trHeight w:val="503"/>
          <w:jc w:val="center"/>
        </w:trPr>
        <w:tc>
          <w:tcPr>
            <w:tcW w:w="1458" w:type="dxa"/>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仿宋_GB2312"/>
                <w:sz w:val="24"/>
                <w:szCs w:val="24"/>
              </w:rPr>
            </w:pPr>
          </w:p>
        </w:tc>
        <w:tc>
          <w:tcPr>
            <w:tcW w:w="1418" w:type="dxa"/>
            <w:gridSpan w:val="2"/>
            <w:tcBorders>
              <w:left w:val="single" w:sz="4" w:space="0" w:color="auto"/>
              <w:bottom w:val="single" w:sz="4" w:space="0" w:color="auto"/>
              <w:right w:val="single" w:sz="4" w:space="0" w:color="auto"/>
            </w:tcBorders>
            <w:vAlign w:val="center"/>
          </w:tcPr>
          <w:p w:rsidR="00E901CF" w:rsidRPr="00E14769" w:rsidRDefault="00E901CF" w:rsidP="00435A68">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近两年知识产权工作经费投入情况</w:t>
            </w:r>
          </w:p>
        </w:tc>
        <w:tc>
          <w:tcPr>
            <w:tcW w:w="6250" w:type="dxa"/>
            <w:gridSpan w:val="7"/>
            <w:tcBorders>
              <w:top w:val="single" w:sz="4" w:space="0" w:color="auto"/>
              <w:left w:val="single" w:sz="4" w:space="0" w:color="auto"/>
              <w:bottom w:val="single" w:sz="4" w:space="0" w:color="auto"/>
              <w:right w:val="single" w:sz="4" w:space="0" w:color="auto"/>
            </w:tcBorders>
          </w:tcPr>
          <w:p w:rsidR="00E901CF" w:rsidRPr="00E14769" w:rsidRDefault="00E901CF" w:rsidP="00435A68">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2019-2020年共计支出……万元，其中：知识产权申请与维持……万元；知识产权贯标……万元；知识产权维权……万元；知识产权宣传培训……万元；其他……万元。</w:t>
            </w:r>
          </w:p>
        </w:tc>
      </w:tr>
      <w:tr w:rsidR="00E901CF" w:rsidRPr="00E14769" w:rsidTr="00094E7B">
        <w:trPr>
          <w:trHeight w:val="673"/>
          <w:jc w:val="center"/>
        </w:trPr>
        <w:tc>
          <w:tcPr>
            <w:tcW w:w="1458" w:type="dxa"/>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1418" w:type="dxa"/>
            <w:gridSpan w:val="2"/>
            <w:vMerge w:val="restart"/>
            <w:tcBorders>
              <w:top w:val="single" w:sz="4" w:space="0" w:color="auto"/>
              <w:left w:val="single" w:sz="4" w:space="0" w:color="auto"/>
              <w:right w:val="single" w:sz="4" w:space="0" w:color="auto"/>
            </w:tcBorders>
            <w:vAlign w:val="center"/>
          </w:tcPr>
          <w:p w:rsidR="00E901CF" w:rsidRPr="00E14769" w:rsidRDefault="00E901CF" w:rsidP="0011798F">
            <w:pPr>
              <w:spacing w:line="360" w:lineRule="exact"/>
              <w:jc w:val="left"/>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与申报遴选的高价值专利相关的专利布局情况</w:t>
            </w: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专利名称</w:t>
            </w:r>
          </w:p>
        </w:tc>
        <w:tc>
          <w:tcPr>
            <w:tcW w:w="992"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专利号</w:t>
            </w:r>
          </w:p>
        </w:tc>
      </w:tr>
      <w:tr w:rsidR="00E901CF" w:rsidRPr="00E14769" w:rsidTr="00094E7B">
        <w:trPr>
          <w:trHeight w:val="673"/>
          <w:jc w:val="center"/>
        </w:trPr>
        <w:tc>
          <w:tcPr>
            <w:tcW w:w="1458" w:type="dxa"/>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1418" w:type="dxa"/>
            <w:gridSpan w:val="2"/>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r>
      <w:tr w:rsidR="00E901CF" w:rsidRPr="00E14769" w:rsidTr="00094E7B">
        <w:trPr>
          <w:trHeight w:val="673"/>
          <w:jc w:val="center"/>
        </w:trPr>
        <w:tc>
          <w:tcPr>
            <w:tcW w:w="1458" w:type="dxa"/>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1418" w:type="dxa"/>
            <w:gridSpan w:val="2"/>
            <w:vMerge/>
            <w:tcBorders>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E901CF" w:rsidRPr="00E14769" w:rsidRDefault="00E901CF" w:rsidP="00E901CF">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不足</w:t>
            </w:r>
            <w:r w:rsidRPr="00E14769">
              <w:rPr>
                <w:rFonts w:asciiTheme="minorEastAsia" w:eastAsiaTheme="minorEastAsia" w:hAnsiTheme="minorEastAsia" w:cs="Times New Roman" w:hint="eastAsia"/>
                <w:sz w:val="24"/>
                <w:szCs w:val="24"/>
              </w:rPr>
              <w:t>可加行）…</w:t>
            </w:r>
            <w:r>
              <w:rPr>
                <w:rFonts w:asciiTheme="minorEastAsia" w:eastAsiaTheme="minorEastAsia" w:hAnsiTheme="minorEastAsia" w:cs="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tc>
      </w:tr>
      <w:tr w:rsidR="00E901CF" w:rsidRPr="00E14769" w:rsidTr="00094E7B">
        <w:trPr>
          <w:trHeight w:val="4101"/>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lastRenderedPageBreak/>
              <w:t>专利技术先进性描述</w:t>
            </w:r>
          </w:p>
        </w:tc>
        <w:tc>
          <w:tcPr>
            <w:tcW w:w="7668" w:type="dxa"/>
            <w:gridSpan w:val="9"/>
            <w:tcBorders>
              <w:top w:val="single" w:sz="4" w:space="0" w:color="auto"/>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A11AF9">
            <w:pPr>
              <w:spacing w:line="360" w:lineRule="exac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【填写说明：申报单位或专利权人具有突出的持续研发能力</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在此基础上已围绕主导产品或主要研发方向拥有一项或数项核心发明专利</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参加遴选的专利应当与主导产品或</w:t>
            </w:r>
            <w:r>
              <w:rPr>
                <w:rFonts w:asciiTheme="minorEastAsia" w:eastAsiaTheme="minorEastAsia" w:hAnsiTheme="minorEastAsia" w:cs="仿宋_GB2312" w:hint="eastAsia"/>
                <w:sz w:val="24"/>
                <w:szCs w:val="24"/>
              </w:rPr>
              <w:t>主要</w:t>
            </w:r>
            <w:r w:rsidRPr="00E14769">
              <w:rPr>
                <w:rFonts w:asciiTheme="minorEastAsia" w:eastAsiaTheme="minorEastAsia" w:hAnsiTheme="minorEastAsia" w:cs="仿宋_GB2312" w:hint="eastAsia"/>
                <w:sz w:val="24"/>
                <w:szCs w:val="24"/>
              </w:rPr>
              <w:t>核心技术有直接关联</w:t>
            </w:r>
            <w:r>
              <w:rPr>
                <w:rFonts w:asciiTheme="minorEastAsia" w:eastAsiaTheme="minorEastAsia" w:hAnsiTheme="minorEastAsia" w:cs="仿宋_GB2312" w:hint="eastAsia"/>
                <w:sz w:val="24"/>
                <w:szCs w:val="24"/>
              </w:rPr>
              <w:t>，</w:t>
            </w:r>
            <w:r w:rsidRPr="002A1C12">
              <w:rPr>
                <w:rFonts w:asciiTheme="minorEastAsia" w:eastAsiaTheme="minorEastAsia" w:hAnsiTheme="minorEastAsia" w:cs="仿宋_GB2312" w:hint="eastAsia"/>
                <w:sz w:val="24"/>
                <w:szCs w:val="24"/>
              </w:rPr>
              <w:t>解决了本领域关键性、共性的技术难题</w:t>
            </w:r>
            <w:r w:rsidRPr="00E14769">
              <w:rPr>
                <w:rFonts w:asciiTheme="minorEastAsia" w:eastAsiaTheme="minorEastAsia" w:hAnsiTheme="minorEastAsia" w:cs="仿宋_GB2312" w:hint="eastAsia"/>
                <w:sz w:val="24"/>
                <w:szCs w:val="24"/>
              </w:rPr>
              <w:t>；经过与国内相同技术领域的专利对比分析，证明该专利</w:t>
            </w:r>
            <w:r w:rsidRPr="008E11AB">
              <w:rPr>
                <w:rFonts w:asciiTheme="minorEastAsia" w:eastAsiaTheme="minorEastAsia" w:hAnsiTheme="minorEastAsia" w:cs="仿宋_GB2312" w:hint="eastAsia"/>
                <w:sz w:val="24"/>
                <w:szCs w:val="24"/>
              </w:rPr>
              <w:t>在</w:t>
            </w:r>
            <w:r w:rsidR="00DD075E">
              <w:rPr>
                <w:rFonts w:asciiTheme="minorEastAsia" w:eastAsiaTheme="minorEastAsia" w:hAnsiTheme="minorEastAsia" w:cs="仿宋_GB2312" w:hint="eastAsia"/>
                <w:sz w:val="24"/>
                <w:szCs w:val="24"/>
              </w:rPr>
              <w:t>新品研发、</w:t>
            </w:r>
            <w:r w:rsidR="00DD075E" w:rsidRPr="008E11AB">
              <w:rPr>
                <w:rFonts w:asciiTheme="minorEastAsia" w:eastAsiaTheme="minorEastAsia" w:hAnsiTheme="minorEastAsia" w:cs="仿宋_GB2312" w:hint="eastAsia"/>
                <w:sz w:val="24"/>
                <w:szCs w:val="24"/>
              </w:rPr>
              <w:t>性能改善、</w:t>
            </w:r>
            <w:r w:rsidR="00DD075E">
              <w:rPr>
                <w:rFonts w:asciiTheme="minorEastAsia" w:eastAsiaTheme="minorEastAsia" w:hAnsiTheme="minorEastAsia" w:cs="仿宋_GB2312" w:hint="eastAsia"/>
                <w:sz w:val="24"/>
                <w:szCs w:val="24"/>
              </w:rPr>
              <w:t>工艺改进、</w:t>
            </w:r>
            <w:r w:rsidRPr="008E11AB">
              <w:rPr>
                <w:rFonts w:asciiTheme="minorEastAsia" w:eastAsiaTheme="minorEastAsia" w:hAnsiTheme="minorEastAsia" w:cs="仿宋_GB2312" w:hint="eastAsia"/>
                <w:sz w:val="24"/>
                <w:szCs w:val="24"/>
              </w:rPr>
              <w:t>品质</w:t>
            </w:r>
            <w:r w:rsidR="00DD075E" w:rsidRPr="008E11AB">
              <w:rPr>
                <w:rFonts w:asciiTheme="minorEastAsia" w:eastAsiaTheme="minorEastAsia" w:hAnsiTheme="minorEastAsia" w:cs="仿宋_GB2312" w:hint="eastAsia"/>
                <w:sz w:val="24"/>
                <w:szCs w:val="24"/>
              </w:rPr>
              <w:t>提升</w:t>
            </w:r>
            <w:r w:rsidRPr="008E11AB">
              <w:rPr>
                <w:rFonts w:asciiTheme="minorEastAsia" w:eastAsiaTheme="minorEastAsia" w:hAnsiTheme="minorEastAsia" w:cs="仿宋_GB2312" w:hint="eastAsia"/>
                <w:sz w:val="24"/>
                <w:szCs w:val="24"/>
              </w:rPr>
              <w:t>、</w:t>
            </w:r>
            <w:r w:rsidR="00DD075E" w:rsidRPr="008E11AB">
              <w:rPr>
                <w:rFonts w:asciiTheme="minorEastAsia" w:eastAsiaTheme="minorEastAsia" w:hAnsiTheme="minorEastAsia" w:cs="仿宋_GB2312" w:hint="eastAsia"/>
                <w:sz w:val="24"/>
                <w:szCs w:val="24"/>
              </w:rPr>
              <w:t>效率</w:t>
            </w:r>
            <w:r w:rsidRPr="008E11AB">
              <w:rPr>
                <w:rFonts w:asciiTheme="minorEastAsia" w:eastAsiaTheme="minorEastAsia" w:hAnsiTheme="minorEastAsia" w:cs="仿宋_GB2312" w:hint="eastAsia"/>
                <w:sz w:val="24"/>
                <w:szCs w:val="24"/>
              </w:rPr>
              <w:t>提高、降低成本、节能减排等方面的</w:t>
            </w:r>
            <w:r w:rsidR="00DD075E">
              <w:rPr>
                <w:rFonts w:asciiTheme="minorEastAsia" w:eastAsiaTheme="minorEastAsia" w:hAnsiTheme="minorEastAsia" w:cs="仿宋_GB2312" w:hint="eastAsia"/>
                <w:sz w:val="24"/>
                <w:szCs w:val="24"/>
              </w:rPr>
              <w:t>突出特征</w:t>
            </w:r>
            <w:r w:rsidRPr="00E14769">
              <w:rPr>
                <w:rFonts w:asciiTheme="minorEastAsia" w:eastAsiaTheme="minorEastAsia" w:hAnsiTheme="minorEastAsia" w:cs="仿宋_GB2312" w:hint="eastAsia"/>
                <w:sz w:val="24"/>
                <w:szCs w:val="24"/>
              </w:rPr>
              <w:t>】</w:t>
            </w: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（不足可加页）</w:t>
            </w:r>
          </w:p>
        </w:tc>
      </w:tr>
      <w:tr w:rsidR="00E901CF" w:rsidRPr="00E14769" w:rsidTr="00094E7B">
        <w:trPr>
          <w:trHeight w:val="4102"/>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8C643D">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专利的权利稳定性描述</w:t>
            </w:r>
          </w:p>
        </w:tc>
        <w:tc>
          <w:tcPr>
            <w:tcW w:w="7668" w:type="dxa"/>
            <w:gridSpan w:val="9"/>
            <w:tcBorders>
              <w:left w:val="single" w:sz="4" w:space="0" w:color="auto"/>
              <w:bottom w:val="single" w:sz="4" w:space="0" w:color="auto"/>
              <w:right w:val="single" w:sz="4" w:space="0" w:color="auto"/>
            </w:tcBorders>
            <w:vAlign w:val="center"/>
          </w:tcPr>
          <w:p w:rsidR="00E901CF" w:rsidRPr="00E14769" w:rsidRDefault="00E901CF" w:rsidP="0011798F">
            <w:pPr>
              <w:spacing w:line="360" w:lineRule="exact"/>
              <w:jc w:val="center"/>
              <w:rPr>
                <w:rFonts w:asciiTheme="minorEastAsia" w:eastAsiaTheme="minorEastAsia" w:hAnsiTheme="minorEastAsia" w:cs="仿宋_GB2312"/>
                <w:sz w:val="24"/>
                <w:szCs w:val="24"/>
              </w:rPr>
            </w:pPr>
          </w:p>
          <w:p w:rsidR="00E901CF" w:rsidRPr="00E14769" w:rsidRDefault="00E901CF" w:rsidP="002A1C12">
            <w:pPr>
              <w:jc w:val="lef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【填写说明：</w:t>
            </w:r>
            <w:r>
              <w:rPr>
                <w:rFonts w:asciiTheme="minorEastAsia" w:eastAsiaTheme="minorEastAsia" w:hAnsiTheme="minorEastAsia" w:cs="仿宋_GB2312" w:hint="eastAsia"/>
                <w:sz w:val="24"/>
                <w:szCs w:val="24"/>
              </w:rPr>
              <w:t>专利保护范围是否与发明创造</w:t>
            </w:r>
            <w:r w:rsidR="00DD075E">
              <w:rPr>
                <w:rFonts w:asciiTheme="minorEastAsia" w:eastAsiaTheme="minorEastAsia" w:hAnsiTheme="minorEastAsia" w:cs="仿宋_GB2312" w:hint="eastAsia"/>
                <w:sz w:val="24"/>
                <w:szCs w:val="24"/>
              </w:rPr>
              <w:t>的</w:t>
            </w:r>
            <w:r>
              <w:rPr>
                <w:rFonts w:asciiTheme="minorEastAsia" w:eastAsiaTheme="minorEastAsia" w:hAnsiTheme="minorEastAsia" w:cs="仿宋_GB2312" w:hint="eastAsia"/>
                <w:sz w:val="24"/>
                <w:szCs w:val="24"/>
              </w:rPr>
              <w:t>内容匹配</w:t>
            </w:r>
            <w:r w:rsidR="00DD075E">
              <w:rPr>
                <w:rFonts w:asciiTheme="minorEastAsia" w:eastAsiaTheme="minorEastAsia" w:hAnsiTheme="minorEastAsia" w:cs="仿宋_GB2312" w:hint="eastAsia"/>
                <w:sz w:val="24"/>
                <w:szCs w:val="24"/>
              </w:rPr>
              <w:t>度评价</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申报单位或专利权人建立了规范的知识产权管理及保护机制，确保该专利能够持续维持有效，且不存在无效或侵权诉讼尚未结案的情况。重点要体现：</w:t>
            </w:r>
            <w:r>
              <w:rPr>
                <w:rFonts w:asciiTheme="minorEastAsia" w:eastAsiaTheme="minorEastAsia" w:hAnsiTheme="minorEastAsia" w:cs="仿宋_GB2312" w:hint="eastAsia"/>
                <w:sz w:val="24"/>
                <w:szCs w:val="24"/>
              </w:rPr>
              <w:t>专利文本</w:t>
            </w:r>
            <w:r w:rsidRPr="002A1C12">
              <w:rPr>
                <w:rFonts w:asciiTheme="minorEastAsia" w:eastAsiaTheme="minorEastAsia" w:hAnsiTheme="minorEastAsia" w:cs="仿宋_GB2312" w:hint="eastAsia"/>
                <w:sz w:val="24"/>
                <w:szCs w:val="24"/>
              </w:rPr>
              <w:t>有无撰写缺陷，要解决的技术问题与产生的有益效果相对应，且有足够的实验结果予以证实；</w:t>
            </w:r>
            <w:r w:rsidRPr="00E14769">
              <w:rPr>
                <w:rFonts w:asciiTheme="minorEastAsia" w:eastAsiaTheme="minorEastAsia" w:hAnsiTheme="minorEastAsia" w:cs="仿宋_GB2312" w:hint="eastAsia"/>
                <w:sz w:val="24"/>
                <w:szCs w:val="24"/>
              </w:rPr>
              <w:t>该专利是否能够经得起诉讼的检验，如有成功案例，提供决定书或判决书；如尚未发生行政或司法诉讼，应对可能发生的诉讼进行分析预判，需要提供的印证材料应当包括：专利新颖性和创造性检索对比分析过程及结论，其中，实用新型和外观设计专利需要由国家知识产权局专利检索咨询中心出具</w:t>
            </w:r>
            <w:r>
              <w:rPr>
                <w:rFonts w:asciiTheme="minorEastAsia" w:eastAsiaTheme="minorEastAsia" w:hAnsiTheme="minorEastAsia" w:cs="仿宋_GB2312" w:hint="eastAsia"/>
                <w:sz w:val="24"/>
                <w:szCs w:val="24"/>
              </w:rPr>
              <w:t>的</w:t>
            </w:r>
            <w:r w:rsidRPr="00E14769">
              <w:rPr>
                <w:rFonts w:asciiTheme="minorEastAsia" w:eastAsiaTheme="minorEastAsia" w:hAnsiTheme="minorEastAsia" w:cs="仿宋_GB2312" w:hint="eastAsia"/>
                <w:sz w:val="24"/>
                <w:szCs w:val="24"/>
              </w:rPr>
              <w:t>专利权评价报告。】</w:t>
            </w: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1F1FA9">
            <w:pPr>
              <w:spacing w:line="360" w:lineRule="exact"/>
              <w:jc w:val="lef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（不足可加页）</w:t>
            </w:r>
          </w:p>
        </w:tc>
      </w:tr>
      <w:tr w:rsidR="00E901CF" w:rsidRPr="00E14769" w:rsidTr="00094E7B">
        <w:trPr>
          <w:trHeight w:val="5234"/>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8C643D">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专利技术带来的经济效益和社会效益详细状况</w:t>
            </w:r>
          </w:p>
        </w:tc>
        <w:tc>
          <w:tcPr>
            <w:tcW w:w="7668" w:type="dxa"/>
            <w:gridSpan w:val="9"/>
            <w:tcBorders>
              <w:top w:val="single" w:sz="4" w:space="0" w:color="auto"/>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Default="00E901CF" w:rsidP="008E11AB">
            <w:pPr>
              <w:spacing w:line="360" w:lineRule="exact"/>
              <w:jc w:val="left"/>
              <w:rPr>
                <w:rFonts w:ascii="仿宋" w:eastAsia="仿宋" w:hAnsi="仿宋"/>
                <w:sz w:val="24"/>
              </w:rPr>
            </w:pPr>
            <w:r w:rsidRPr="00E14769">
              <w:rPr>
                <w:rFonts w:asciiTheme="minorEastAsia" w:eastAsiaTheme="minorEastAsia" w:hAnsiTheme="minorEastAsia" w:cs="仿宋_GB2312" w:hint="eastAsia"/>
                <w:sz w:val="24"/>
                <w:szCs w:val="24"/>
              </w:rPr>
              <w:t>【填写说明：该专利具备良好的产业化前景，申报单位或专利权人通过该专利的实施转化近三年（2018-2020年）来取得了显著的经济效益，对于提升企业品牌形象</w:t>
            </w:r>
            <w:r>
              <w:rPr>
                <w:rFonts w:asciiTheme="minorEastAsia" w:eastAsiaTheme="minorEastAsia" w:hAnsiTheme="minorEastAsia" w:cs="仿宋_GB2312" w:hint="eastAsia"/>
                <w:sz w:val="24"/>
                <w:szCs w:val="24"/>
              </w:rPr>
              <w:t>、</w:t>
            </w:r>
            <w:r w:rsidRPr="00E14769">
              <w:rPr>
                <w:rFonts w:asciiTheme="minorEastAsia" w:eastAsiaTheme="minorEastAsia" w:hAnsiTheme="minorEastAsia" w:cs="仿宋_GB2312" w:hint="eastAsia"/>
                <w:sz w:val="24"/>
                <w:szCs w:val="24"/>
              </w:rPr>
              <w:t>市场竞争力、引领产业转型升级产生了重大影响；</w:t>
            </w:r>
            <w:r>
              <w:rPr>
                <w:rFonts w:asciiTheme="minorEastAsia" w:eastAsiaTheme="minorEastAsia" w:hAnsiTheme="minorEastAsia" w:cs="仿宋_GB2312" w:hint="eastAsia"/>
                <w:sz w:val="24"/>
                <w:szCs w:val="24"/>
              </w:rPr>
              <w:t>以及</w:t>
            </w:r>
            <w:r w:rsidRPr="00E14769">
              <w:rPr>
                <w:rFonts w:asciiTheme="minorEastAsia" w:eastAsiaTheme="minorEastAsia" w:hAnsiTheme="minorEastAsia" w:cs="仿宋_GB2312" w:hint="eastAsia"/>
                <w:sz w:val="24"/>
                <w:szCs w:val="24"/>
              </w:rPr>
              <w:t>通过该专利的转让、许可、投融资、侵权赔偿等方式获得经济利益，产生了积极的社会影响</w:t>
            </w:r>
            <w:r>
              <w:rPr>
                <w:rFonts w:asciiTheme="minorEastAsia" w:eastAsiaTheme="minorEastAsia" w:hAnsiTheme="minorEastAsia" w:cs="仿宋_GB2312" w:hint="eastAsia"/>
                <w:sz w:val="24"/>
                <w:szCs w:val="24"/>
              </w:rPr>
              <w:t>等，</w:t>
            </w:r>
            <w:r w:rsidRPr="00E14769">
              <w:rPr>
                <w:rFonts w:asciiTheme="minorEastAsia" w:eastAsiaTheme="minorEastAsia" w:hAnsiTheme="minorEastAsia" w:cs="仿宋_GB2312" w:hint="eastAsia"/>
                <w:sz w:val="24"/>
                <w:szCs w:val="24"/>
              </w:rPr>
              <w:t>需提供经济效益相关的印证材料。</w:t>
            </w:r>
            <w:r>
              <w:rPr>
                <w:rFonts w:asciiTheme="minorEastAsia" w:eastAsiaTheme="minorEastAsia" w:hAnsiTheme="minorEastAsia" w:cs="仿宋_GB2312" w:hint="eastAsia"/>
                <w:sz w:val="24"/>
                <w:szCs w:val="24"/>
              </w:rPr>
              <w:t>社会效益主要包括解决或扩大就业、</w:t>
            </w:r>
            <w:r w:rsidRPr="008E11AB">
              <w:rPr>
                <w:rFonts w:asciiTheme="minorEastAsia" w:eastAsiaTheme="minorEastAsia" w:hAnsiTheme="minorEastAsia" w:cs="仿宋_GB2312" w:hint="eastAsia"/>
                <w:sz w:val="24"/>
                <w:szCs w:val="24"/>
              </w:rPr>
              <w:t>保护资源环境、消除公害污染、安全生产、改善劳动条件、医疗保健、保障国家和公共安全、引领消费习惯、</w:t>
            </w:r>
            <w:r>
              <w:rPr>
                <w:rFonts w:asciiTheme="minorEastAsia" w:eastAsiaTheme="minorEastAsia" w:hAnsiTheme="minorEastAsia" w:cs="仿宋_GB2312" w:hint="eastAsia"/>
                <w:sz w:val="24"/>
                <w:szCs w:val="24"/>
              </w:rPr>
              <w:t>实现</w:t>
            </w:r>
            <w:r w:rsidRPr="008E11AB">
              <w:rPr>
                <w:rFonts w:asciiTheme="minorEastAsia" w:eastAsiaTheme="minorEastAsia" w:hAnsiTheme="minorEastAsia" w:cs="仿宋_GB2312" w:hint="eastAsia"/>
                <w:sz w:val="24"/>
                <w:szCs w:val="24"/>
              </w:rPr>
              <w:t>人民</w:t>
            </w:r>
            <w:r>
              <w:rPr>
                <w:rFonts w:asciiTheme="minorEastAsia" w:eastAsiaTheme="minorEastAsia" w:hAnsiTheme="minorEastAsia" w:cs="仿宋_GB2312" w:hint="eastAsia"/>
                <w:sz w:val="24"/>
                <w:szCs w:val="24"/>
              </w:rPr>
              <w:t>美好</w:t>
            </w:r>
            <w:r w:rsidRPr="008E11AB">
              <w:rPr>
                <w:rFonts w:asciiTheme="minorEastAsia" w:eastAsiaTheme="minorEastAsia" w:hAnsiTheme="minorEastAsia" w:cs="仿宋_GB2312" w:hint="eastAsia"/>
                <w:sz w:val="24"/>
                <w:szCs w:val="24"/>
              </w:rPr>
              <w:t>生活等方面所起的作用</w:t>
            </w:r>
            <w:r w:rsidRPr="00E14769">
              <w:rPr>
                <w:rFonts w:asciiTheme="minorEastAsia" w:eastAsiaTheme="minorEastAsia" w:hAnsiTheme="minorEastAsia" w:cs="仿宋_GB2312" w:hint="eastAsia"/>
                <w:sz w:val="24"/>
                <w:szCs w:val="24"/>
              </w:rPr>
              <w:t>】</w:t>
            </w:r>
          </w:p>
          <w:p w:rsidR="00E901CF" w:rsidRDefault="00E901CF" w:rsidP="008E11AB">
            <w:pPr>
              <w:spacing w:line="360" w:lineRule="exact"/>
              <w:jc w:val="left"/>
              <w:rPr>
                <w:rFonts w:ascii="仿宋" w:eastAsia="仿宋" w:hAnsi="仿宋"/>
                <w:sz w:val="24"/>
              </w:rPr>
            </w:pPr>
          </w:p>
          <w:p w:rsidR="00E901CF" w:rsidRDefault="00E901CF" w:rsidP="008E11AB">
            <w:pPr>
              <w:spacing w:line="360" w:lineRule="exact"/>
              <w:jc w:val="left"/>
              <w:rPr>
                <w:rFonts w:ascii="仿宋" w:eastAsia="仿宋" w:hAnsi="仿宋"/>
                <w:sz w:val="24"/>
              </w:rPr>
            </w:pPr>
          </w:p>
          <w:p w:rsidR="00E901CF" w:rsidRPr="00E14769" w:rsidRDefault="00E901CF" w:rsidP="008E11AB">
            <w:pPr>
              <w:spacing w:line="360" w:lineRule="exact"/>
              <w:jc w:val="left"/>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（不足可加页）</w:t>
            </w:r>
          </w:p>
        </w:tc>
      </w:tr>
      <w:tr w:rsidR="00E901CF" w:rsidRPr="00E14769" w:rsidTr="00094E7B">
        <w:trPr>
          <w:trHeight w:val="3960"/>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E14769">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lastRenderedPageBreak/>
              <w:t>能够体现该专利具有高价值的其他相关情况</w:t>
            </w:r>
          </w:p>
        </w:tc>
        <w:tc>
          <w:tcPr>
            <w:tcW w:w="7668" w:type="dxa"/>
            <w:gridSpan w:val="9"/>
            <w:tcBorders>
              <w:top w:val="single" w:sz="4" w:space="0" w:color="auto"/>
              <w:left w:val="single" w:sz="4" w:space="0" w:color="auto"/>
              <w:right w:val="single" w:sz="4" w:space="0" w:color="auto"/>
            </w:tcBorders>
            <w:vAlign w:val="center"/>
          </w:tcPr>
          <w:p w:rsidR="00E901CF" w:rsidRPr="00E14769" w:rsidRDefault="00E901CF" w:rsidP="00E14769">
            <w:pPr>
              <w:spacing w:line="360" w:lineRule="exact"/>
              <w:jc w:val="left"/>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【填写说明：包括</w:t>
            </w:r>
            <w:r>
              <w:rPr>
                <w:rFonts w:asciiTheme="minorEastAsia" w:eastAsiaTheme="minorEastAsia" w:hAnsiTheme="minorEastAsia" w:cs="仿宋_GB2312" w:hint="eastAsia"/>
                <w:sz w:val="24"/>
                <w:szCs w:val="24"/>
              </w:rPr>
              <w:t>该专利技术的行业实用性及推广前景、</w:t>
            </w:r>
            <w:r w:rsidRPr="00E14769">
              <w:rPr>
                <w:rFonts w:asciiTheme="minorEastAsia" w:eastAsiaTheme="minorEastAsia" w:hAnsiTheme="minorEastAsia" w:cs="仿宋_GB2312" w:hint="eastAsia"/>
                <w:sz w:val="24"/>
                <w:szCs w:val="24"/>
              </w:rPr>
              <w:t>获得奖项、行业技术标准制定、产品质量安全、节能减排、</w:t>
            </w:r>
            <w:r>
              <w:rPr>
                <w:rFonts w:asciiTheme="minorEastAsia" w:eastAsiaTheme="minorEastAsia" w:hAnsiTheme="minorEastAsia" w:cs="仿宋_GB2312" w:hint="eastAsia"/>
                <w:sz w:val="24"/>
                <w:szCs w:val="24"/>
              </w:rPr>
              <w:t>入选</w:t>
            </w:r>
            <w:r w:rsidRPr="00E14769">
              <w:rPr>
                <w:rFonts w:asciiTheme="minorEastAsia" w:eastAsiaTheme="minorEastAsia" w:hAnsiTheme="minorEastAsia" w:cs="仿宋_GB2312" w:hint="eastAsia"/>
                <w:sz w:val="24"/>
                <w:szCs w:val="24"/>
              </w:rPr>
              <w:t>典型案例、排行榜、媒体</w:t>
            </w:r>
            <w:r>
              <w:rPr>
                <w:rFonts w:asciiTheme="minorEastAsia" w:eastAsiaTheme="minorEastAsia" w:hAnsiTheme="minorEastAsia" w:cs="仿宋_GB2312" w:hint="eastAsia"/>
                <w:sz w:val="24"/>
                <w:szCs w:val="24"/>
              </w:rPr>
              <w:t>报道</w:t>
            </w:r>
            <w:r w:rsidRPr="00E14769">
              <w:rPr>
                <w:rFonts w:asciiTheme="minorEastAsia" w:eastAsiaTheme="minorEastAsia" w:hAnsiTheme="minorEastAsia" w:cs="仿宋_GB2312" w:hint="eastAsia"/>
                <w:sz w:val="24"/>
                <w:szCs w:val="24"/>
              </w:rPr>
              <w:t>等情况，需提供相应的印证材料。】</w:t>
            </w:r>
          </w:p>
          <w:p w:rsidR="00E901CF" w:rsidRPr="00E14769" w:rsidRDefault="00E901CF" w:rsidP="000C6F05">
            <w:pPr>
              <w:spacing w:line="360" w:lineRule="exact"/>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3670">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（不足可加页）</w:t>
            </w:r>
          </w:p>
        </w:tc>
      </w:tr>
      <w:tr w:rsidR="00E901CF" w:rsidRPr="00E14769" w:rsidTr="00094E7B">
        <w:trPr>
          <w:trHeight w:val="2407"/>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联合申报单位基本情况</w:t>
            </w:r>
          </w:p>
        </w:tc>
        <w:tc>
          <w:tcPr>
            <w:tcW w:w="7668" w:type="dxa"/>
            <w:gridSpan w:val="9"/>
            <w:tcBorders>
              <w:top w:val="single" w:sz="4" w:space="0" w:color="auto"/>
              <w:left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C02A85" w:rsidP="00C02A85">
            <w:pPr>
              <w:spacing w:line="360" w:lineRule="exact"/>
              <w:jc w:val="left"/>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【填写说明：</w:t>
            </w:r>
            <w:r>
              <w:rPr>
                <w:rFonts w:asciiTheme="minorEastAsia" w:eastAsiaTheme="minorEastAsia" w:hAnsiTheme="minorEastAsia" w:cs="仿宋_GB2312" w:hint="eastAsia"/>
                <w:sz w:val="24"/>
                <w:szCs w:val="24"/>
              </w:rPr>
              <w:t>若无</w:t>
            </w:r>
            <w:r w:rsidRPr="00E14769">
              <w:rPr>
                <w:rFonts w:asciiTheme="minorEastAsia" w:eastAsiaTheme="minorEastAsia" w:hAnsiTheme="minorEastAsia" w:cs="仿宋_GB2312" w:hint="eastAsia"/>
                <w:sz w:val="24"/>
                <w:szCs w:val="24"/>
              </w:rPr>
              <w:t>联合申报单位</w:t>
            </w:r>
            <w:r>
              <w:rPr>
                <w:rFonts w:asciiTheme="minorEastAsia" w:eastAsiaTheme="minorEastAsia" w:hAnsiTheme="minorEastAsia" w:cs="仿宋_GB2312" w:hint="eastAsia"/>
                <w:sz w:val="24"/>
                <w:szCs w:val="24"/>
              </w:rPr>
              <w:t>，此栏可不填或填写“无”</w:t>
            </w:r>
            <w:r w:rsidRPr="00E14769">
              <w:rPr>
                <w:rFonts w:asciiTheme="minorEastAsia" w:eastAsiaTheme="minorEastAsia" w:hAnsiTheme="minorEastAsia" w:cs="仿宋_GB2312" w:hint="eastAsia"/>
                <w:sz w:val="24"/>
                <w:szCs w:val="24"/>
              </w:rPr>
              <w:t>】</w:t>
            </w:r>
          </w:p>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E901CF" w:rsidP="000C6F05">
            <w:pPr>
              <w:spacing w:line="360" w:lineRule="exact"/>
              <w:rPr>
                <w:rFonts w:asciiTheme="minorEastAsia" w:eastAsiaTheme="minorEastAsia" w:hAnsiTheme="minorEastAsia" w:cs="Times New Roman"/>
                <w:sz w:val="24"/>
                <w:szCs w:val="24"/>
              </w:rPr>
            </w:pPr>
          </w:p>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E901CF" w:rsidP="000C6F05">
            <w:pPr>
              <w:spacing w:line="360" w:lineRule="exact"/>
              <w:jc w:val="center"/>
              <w:rPr>
                <w:rFonts w:asciiTheme="minorEastAsia" w:eastAsiaTheme="minorEastAsia" w:hAnsiTheme="minorEastAsia" w:cs="Times New Roman"/>
                <w:sz w:val="24"/>
                <w:szCs w:val="24"/>
              </w:rPr>
            </w:pPr>
          </w:p>
          <w:p w:rsidR="00E901CF" w:rsidRPr="00E14769" w:rsidRDefault="00E901CF"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（不足可加页）</w:t>
            </w:r>
          </w:p>
        </w:tc>
      </w:tr>
      <w:tr w:rsidR="00E901CF" w:rsidRPr="00E14769" w:rsidTr="00094E7B">
        <w:trPr>
          <w:trHeight w:val="2958"/>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联合申报单位意见</w:t>
            </w:r>
          </w:p>
        </w:tc>
        <w:tc>
          <w:tcPr>
            <w:tcW w:w="7668" w:type="dxa"/>
            <w:gridSpan w:val="9"/>
            <w:tcBorders>
              <w:top w:val="single" w:sz="4" w:space="0" w:color="auto"/>
              <w:left w:val="single" w:sz="4" w:space="0" w:color="auto"/>
              <w:right w:val="single" w:sz="4" w:space="0" w:color="auto"/>
            </w:tcBorders>
            <w:vAlign w:val="center"/>
          </w:tcPr>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C02A85" w:rsidRPr="00E14769" w:rsidRDefault="00C02A85" w:rsidP="00C02A85">
            <w:pPr>
              <w:spacing w:line="360" w:lineRule="exact"/>
              <w:rPr>
                <w:rFonts w:asciiTheme="minorEastAsia" w:eastAsiaTheme="minorEastAsia" w:hAnsiTheme="minorEastAsia" w:cs="Times New Roman"/>
                <w:sz w:val="24"/>
                <w:szCs w:val="24"/>
              </w:rPr>
            </w:pPr>
            <w:r w:rsidRPr="00E14769">
              <w:rPr>
                <w:rFonts w:asciiTheme="minorEastAsia" w:eastAsiaTheme="minorEastAsia" w:hAnsiTheme="minorEastAsia" w:cs="仿宋_GB2312" w:hint="eastAsia"/>
                <w:sz w:val="24"/>
                <w:szCs w:val="24"/>
              </w:rPr>
              <w:t>【填写说明：</w:t>
            </w:r>
            <w:r>
              <w:rPr>
                <w:rFonts w:asciiTheme="minorEastAsia" w:eastAsiaTheme="minorEastAsia" w:hAnsiTheme="minorEastAsia" w:cs="仿宋_GB2312" w:hint="eastAsia"/>
                <w:sz w:val="24"/>
                <w:szCs w:val="24"/>
              </w:rPr>
              <w:t>若无</w:t>
            </w:r>
            <w:r w:rsidRPr="00E14769">
              <w:rPr>
                <w:rFonts w:asciiTheme="minorEastAsia" w:eastAsiaTheme="minorEastAsia" w:hAnsiTheme="minorEastAsia" w:cs="仿宋_GB2312" w:hint="eastAsia"/>
                <w:sz w:val="24"/>
                <w:szCs w:val="24"/>
              </w:rPr>
              <w:t>联合申报单位</w:t>
            </w:r>
            <w:r>
              <w:rPr>
                <w:rFonts w:asciiTheme="minorEastAsia" w:eastAsiaTheme="minorEastAsia" w:hAnsiTheme="minorEastAsia" w:cs="仿宋_GB2312" w:hint="eastAsia"/>
                <w:sz w:val="24"/>
                <w:szCs w:val="24"/>
              </w:rPr>
              <w:t>，此栏可不填或填写“无”</w:t>
            </w:r>
            <w:r w:rsidRPr="00E14769">
              <w:rPr>
                <w:rFonts w:asciiTheme="minorEastAsia" w:eastAsiaTheme="minorEastAsia" w:hAnsiTheme="minorEastAsia" w:cs="仿宋_GB2312" w:hint="eastAsia"/>
                <w:sz w:val="24"/>
                <w:szCs w:val="24"/>
              </w:rPr>
              <w:t>】</w:t>
            </w: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p>
          <w:p w:rsidR="00E901CF" w:rsidRPr="00E14769" w:rsidRDefault="00E901CF" w:rsidP="000C6F05">
            <w:pPr>
              <w:spacing w:line="360" w:lineRule="exact"/>
              <w:ind w:firstLineChars="1700" w:firstLine="4080"/>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联合申报单位（盖章）：</w:t>
            </w:r>
          </w:p>
          <w:p w:rsidR="00E901CF" w:rsidRPr="00E14769" w:rsidRDefault="00E901CF" w:rsidP="000C6F05">
            <w:pPr>
              <w:spacing w:line="360" w:lineRule="exact"/>
              <w:jc w:val="center"/>
              <w:rPr>
                <w:rFonts w:asciiTheme="minorEastAsia" w:eastAsiaTheme="minorEastAsia" w:hAnsiTheme="minorEastAsia" w:cs="Times New Roman"/>
                <w:sz w:val="24"/>
                <w:szCs w:val="24"/>
              </w:rPr>
            </w:pPr>
            <w:r w:rsidRPr="00E14769">
              <w:rPr>
                <w:rFonts w:asciiTheme="minorEastAsia" w:eastAsiaTheme="minorEastAsia" w:hAnsiTheme="minorEastAsia" w:cs="Times New Roman" w:hint="eastAsia"/>
                <w:sz w:val="24"/>
                <w:szCs w:val="24"/>
              </w:rPr>
              <w:t xml:space="preserve">                                        年     月    日</w:t>
            </w:r>
          </w:p>
        </w:tc>
      </w:tr>
      <w:tr w:rsidR="00E901CF" w:rsidRPr="00E14769" w:rsidTr="00094E7B">
        <w:trPr>
          <w:trHeight w:val="1976"/>
          <w:jc w:val="center"/>
        </w:trPr>
        <w:tc>
          <w:tcPr>
            <w:tcW w:w="1458" w:type="dxa"/>
            <w:tcBorders>
              <w:top w:val="single" w:sz="4" w:space="0" w:color="auto"/>
              <w:left w:val="single" w:sz="4" w:space="0" w:color="auto"/>
              <w:bottom w:val="single" w:sz="4" w:space="0" w:color="auto"/>
              <w:right w:val="single" w:sz="4" w:space="0" w:color="auto"/>
            </w:tcBorders>
            <w:vAlign w:val="center"/>
          </w:tcPr>
          <w:p w:rsidR="00E901CF" w:rsidRPr="00E14769" w:rsidRDefault="00E901CF" w:rsidP="008C643D">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市（州）知识产权局初步核查及推荐意见</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p>
          <w:p w:rsidR="00E901CF" w:rsidRPr="00E14769" w:rsidRDefault="00E901CF"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仿宋_GB2312" w:hint="eastAsia"/>
                <w:sz w:val="24"/>
                <w:szCs w:val="24"/>
              </w:rPr>
              <w:t xml:space="preserve">                 推荐单位（盖章）：</w:t>
            </w:r>
          </w:p>
          <w:p w:rsidR="00E901CF" w:rsidRPr="00E14769" w:rsidRDefault="00E901CF" w:rsidP="000C6F05">
            <w:pPr>
              <w:spacing w:line="360" w:lineRule="exact"/>
              <w:jc w:val="center"/>
              <w:rPr>
                <w:rFonts w:asciiTheme="minorEastAsia" w:eastAsiaTheme="minorEastAsia" w:hAnsiTheme="minorEastAsia" w:cs="仿宋_GB2312"/>
                <w:sz w:val="24"/>
                <w:szCs w:val="24"/>
              </w:rPr>
            </w:pPr>
            <w:r w:rsidRPr="00E14769">
              <w:rPr>
                <w:rFonts w:asciiTheme="minorEastAsia" w:eastAsiaTheme="minorEastAsia" w:hAnsiTheme="minorEastAsia" w:cs="Times New Roman" w:hint="eastAsia"/>
                <w:sz w:val="24"/>
                <w:szCs w:val="24"/>
              </w:rPr>
              <w:t xml:space="preserve">                              年     月    日</w:t>
            </w:r>
          </w:p>
        </w:tc>
      </w:tr>
    </w:tbl>
    <w:p w:rsidR="00413817" w:rsidRPr="00575916" w:rsidRDefault="00094E7B" w:rsidP="00094E7B">
      <w:pPr>
        <w:spacing w:line="500" w:lineRule="exact"/>
        <w:rPr>
          <w:rFonts w:ascii="仿宋_GB2312" w:eastAsia="仿宋_GB2312" w:hint="eastAsia"/>
          <w:sz w:val="28"/>
        </w:rPr>
      </w:pPr>
      <w:bookmarkStart w:id="0" w:name="_GoBack"/>
      <w:r w:rsidRPr="00575916">
        <w:rPr>
          <w:rFonts w:ascii="仿宋_GB2312" w:eastAsia="仿宋_GB2312" w:hint="eastAsia"/>
          <w:sz w:val="28"/>
        </w:rPr>
        <w:t>注：表中所填内容均需提供相应的印证材料并装订成册。</w:t>
      </w:r>
      <w:bookmarkEnd w:id="0"/>
    </w:p>
    <w:sectPr w:rsidR="00413817" w:rsidRPr="005759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CC" w:rsidRDefault="00B345CC" w:rsidP="00094E7B">
      <w:r>
        <w:separator/>
      </w:r>
    </w:p>
  </w:endnote>
  <w:endnote w:type="continuationSeparator" w:id="0">
    <w:p w:rsidR="00B345CC" w:rsidRDefault="00B345CC" w:rsidP="000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
    <w:altName w:val="微软雅黑"/>
    <w:charset w:val="86"/>
    <w:family w:val="swiss"/>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imesNewRomanPSMT">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CC" w:rsidRDefault="00B345CC" w:rsidP="00094E7B">
      <w:r>
        <w:separator/>
      </w:r>
    </w:p>
  </w:footnote>
  <w:footnote w:type="continuationSeparator" w:id="0">
    <w:p w:rsidR="00B345CC" w:rsidRDefault="00B345CC" w:rsidP="00094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1"/>
    <w:rsid w:val="000625F2"/>
    <w:rsid w:val="00077BD0"/>
    <w:rsid w:val="00081D35"/>
    <w:rsid w:val="00094E7B"/>
    <w:rsid w:val="000A6388"/>
    <w:rsid w:val="000C3670"/>
    <w:rsid w:val="0011798F"/>
    <w:rsid w:val="001A344E"/>
    <w:rsid w:val="001F1FA9"/>
    <w:rsid w:val="001F4A7B"/>
    <w:rsid w:val="00257E82"/>
    <w:rsid w:val="002A1C12"/>
    <w:rsid w:val="00322F41"/>
    <w:rsid w:val="00353121"/>
    <w:rsid w:val="003746A4"/>
    <w:rsid w:val="0043266A"/>
    <w:rsid w:val="005239F1"/>
    <w:rsid w:val="00575916"/>
    <w:rsid w:val="005A2A16"/>
    <w:rsid w:val="005E5108"/>
    <w:rsid w:val="0062769F"/>
    <w:rsid w:val="00650642"/>
    <w:rsid w:val="0065668D"/>
    <w:rsid w:val="006611DD"/>
    <w:rsid w:val="006C15C0"/>
    <w:rsid w:val="008A2860"/>
    <w:rsid w:val="008C643D"/>
    <w:rsid w:val="008E11AB"/>
    <w:rsid w:val="009C2749"/>
    <w:rsid w:val="009E4C31"/>
    <w:rsid w:val="00A11AF9"/>
    <w:rsid w:val="00A76819"/>
    <w:rsid w:val="00B33CD8"/>
    <w:rsid w:val="00B345CC"/>
    <w:rsid w:val="00C02A85"/>
    <w:rsid w:val="00DD075E"/>
    <w:rsid w:val="00DE02B7"/>
    <w:rsid w:val="00E13DCB"/>
    <w:rsid w:val="00E14769"/>
    <w:rsid w:val="00E200DB"/>
    <w:rsid w:val="00E901CF"/>
    <w:rsid w:val="00F43086"/>
    <w:rsid w:val="00FB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F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9F1"/>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3">
    <w:name w:val="header"/>
    <w:basedOn w:val="a"/>
    <w:link w:val="Char"/>
    <w:uiPriority w:val="99"/>
    <w:unhideWhenUsed/>
    <w:rsid w:val="0009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E7B"/>
    <w:rPr>
      <w:rFonts w:ascii="Calibri" w:eastAsia="宋体" w:hAnsi="Calibri" w:cs="宋体"/>
      <w:sz w:val="18"/>
      <w:szCs w:val="18"/>
    </w:rPr>
  </w:style>
  <w:style w:type="paragraph" w:styleId="a4">
    <w:name w:val="footer"/>
    <w:basedOn w:val="a"/>
    <w:link w:val="Char0"/>
    <w:uiPriority w:val="99"/>
    <w:unhideWhenUsed/>
    <w:rsid w:val="00094E7B"/>
    <w:pPr>
      <w:tabs>
        <w:tab w:val="center" w:pos="4153"/>
        <w:tab w:val="right" w:pos="8306"/>
      </w:tabs>
      <w:snapToGrid w:val="0"/>
      <w:jc w:val="left"/>
    </w:pPr>
    <w:rPr>
      <w:sz w:val="18"/>
      <w:szCs w:val="18"/>
    </w:rPr>
  </w:style>
  <w:style w:type="character" w:customStyle="1" w:styleId="Char0">
    <w:name w:val="页脚 Char"/>
    <w:basedOn w:val="a0"/>
    <w:link w:val="a4"/>
    <w:uiPriority w:val="99"/>
    <w:rsid w:val="00094E7B"/>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F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9F1"/>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3">
    <w:name w:val="header"/>
    <w:basedOn w:val="a"/>
    <w:link w:val="Char"/>
    <w:uiPriority w:val="99"/>
    <w:unhideWhenUsed/>
    <w:rsid w:val="0009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E7B"/>
    <w:rPr>
      <w:rFonts w:ascii="Calibri" w:eastAsia="宋体" w:hAnsi="Calibri" w:cs="宋体"/>
      <w:sz w:val="18"/>
      <w:szCs w:val="18"/>
    </w:rPr>
  </w:style>
  <w:style w:type="paragraph" w:styleId="a4">
    <w:name w:val="footer"/>
    <w:basedOn w:val="a"/>
    <w:link w:val="Char0"/>
    <w:uiPriority w:val="99"/>
    <w:unhideWhenUsed/>
    <w:rsid w:val="00094E7B"/>
    <w:pPr>
      <w:tabs>
        <w:tab w:val="center" w:pos="4153"/>
        <w:tab w:val="right" w:pos="8306"/>
      </w:tabs>
      <w:snapToGrid w:val="0"/>
      <w:jc w:val="left"/>
    </w:pPr>
    <w:rPr>
      <w:sz w:val="18"/>
      <w:szCs w:val="18"/>
    </w:rPr>
  </w:style>
  <w:style w:type="character" w:customStyle="1" w:styleId="Char0">
    <w:name w:val="页脚 Char"/>
    <w:basedOn w:val="a0"/>
    <w:link w:val="a4"/>
    <w:uiPriority w:val="99"/>
    <w:rsid w:val="00094E7B"/>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398</Words>
  <Characters>2274</Characters>
  <Application>Microsoft Office Word</Application>
  <DocSecurity>0</DocSecurity>
  <Lines>18</Lines>
  <Paragraphs>5</Paragraphs>
  <ScaleCrop>false</ScaleCrop>
  <Company>贵州省工商行政管理局</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张佳</dc:creator>
  <cp:lastModifiedBy>杨蔚</cp:lastModifiedBy>
  <cp:revision>23</cp:revision>
  <dcterms:created xsi:type="dcterms:W3CDTF">2021-02-18T03:23:00Z</dcterms:created>
  <dcterms:modified xsi:type="dcterms:W3CDTF">2021-02-25T07:23:00Z</dcterms:modified>
</cp:coreProperties>
</file>