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C02" w:rsidRPr="00E3212D" w:rsidRDefault="00572C02" w:rsidP="00E977E5">
      <w:pPr>
        <w:jc w:val="left"/>
        <w:rPr>
          <w:rFonts w:ascii="黑体" w:eastAsia="黑体" w:hAnsi="黑体"/>
          <w:bCs/>
          <w:color w:val="000000"/>
          <w:sz w:val="32"/>
          <w:szCs w:val="32"/>
        </w:rPr>
      </w:pPr>
      <w:r w:rsidRPr="00E3212D">
        <w:rPr>
          <w:rFonts w:ascii="黑体" w:eastAsia="黑体" w:hAnsi="黑体" w:hint="eastAsia"/>
          <w:bCs/>
          <w:color w:val="000000"/>
          <w:sz w:val="32"/>
          <w:szCs w:val="32"/>
        </w:rPr>
        <w:t>附件</w:t>
      </w:r>
      <w:r w:rsidR="00E611FA" w:rsidRPr="00E3212D">
        <w:rPr>
          <w:rFonts w:ascii="黑体" w:eastAsia="黑体" w:hAnsi="黑体" w:hint="eastAsia"/>
          <w:bCs/>
          <w:color w:val="000000"/>
          <w:sz w:val="32"/>
          <w:szCs w:val="32"/>
        </w:rPr>
        <w:t>3</w:t>
      </w:r>
      <w:r w:rsidR="004108A6" w:rsidRPr="00E3212D">
        <w:rPr>
          <w:rFonts w:ascii="黑体" w:eastAsia="黑体" w:hAnsi="黑体" w:hint="eastAsia"/>
          <w:bCs/>
          <w:color w:val="000000"/>
          <w:sz w:val="32"/>
          <w:szCs w:val="32"/>
        </w:rPr>
        <w:t>：</w:t>
      </w:r>
    </w:p>
    <w:p w:rsidR="00E611FA" w:rsidRDefault="00E611FA" w:rsidP="00E611FA">
      <w:pPr>
        <w:jc w:val="center"/>
        <w:rPr>
          <w:rFonts w:ascii="方正小标宋简体" w:eastAsia="方正小标宋简体"/>
          <w:sz w:val="44"/>
          <w:szCs w:val="44"/>
        </w:rPr>
      </w:pPr>
      <w:r>
        <w:rPr>
          <w:rFonts w:ascii="方正小标宋简体" w:eastAsia="方正小标宋简体" w:hAnsi="黑体" w:hint="eastAsia"/>
          <w:b/>
          <w:bCs/>
          <w:color w:val="000000"/>
          <w:sz w:val="44"/>
          <w:szCs w:val="44"/>
        </w:rPr>
        <w:t>贵州省科研机构创新能力提升</w:t>
      </w:r>
      <w:r w:rsidR="00856092">
        <w:rPr>
          <w:rFonts w:ascii="方正小标宋简体" w:eastAsia="方正小标宋简体" w:hAnsi="黑体" w:hint="eastAsia"/>
          <w:b/>
          <w:bCs/>
          <w:color w:val="000000"/>
          <w:sz w:val="44"/>
          <w:szCs w:val="44"/>
        </w:rPr>
        <w:t>三年</w:t>
      </w:r>
      <w:r>
        <w:rPr>
          <w:rFonts w:ascii="方正小标宋简体" w:eastAsia="方正小标宋简体" w:hAnsi="黑体" w:hint="eastAsia"/>
          <w:b/>
          <w:bCs/>
          <w:color w:val="000000"/>
          <w:sz w:val="44"/>
          <w:szCs w:val="44"/>
        </w:rPr>
        <w:t>规划提纲</w:t>
      </w:r>
    </w:p>
    <w:p w:rsidR="00E611FA" w:rsidRDefault="00E611FA" w:rsidP="00E611FA">
      <w:pPr>
        <w:jc w:val="center"/>
        <w:rPr>
          <w:rFonts w:ascii="仿宋_GB2312" w:eastAsia="仿宋_GB2312"/>
          <w:sz w:val="32"/>
          <w:szCs w:val="32"/>
        </w:rPr>
      </w:pPr>
      <w:r>
        <w:rPr>
          <w:rFonts w:ascii="仿宋_GB2312" w:eastAsia="仿宋_GB2312" w:hint="eastAsia"/>
          <w:sz w:val="32"/>
          <w:szCs w:val="32"/>
        </w:rPr>
        <w:t>（适用于“</w:t>
      </w:r>
      <w:r w:rsidR="009B20DB" w:rsidRPr="00F25C48">
        <w:rPr>
          <w:rFonts w:ascii="仿宋_GB2312" w:eastAsia="仿宋_GB2312" w:hAnsi="仿宋" w:cs="宋体" w:hint="eastAsia"/>
          <w:color w:val="000000" w:themeColor="text1"/>
          <w:kern w:val="0"/>
          <w:sz w:val="32"/>
          <w:szCs w:val="32"/>
        </w:rPr>
        <w:t>基础科研类</w:t>
      </w:r>
      <w:r w:rsidR="00505F70">
        <w:rPr>
          <w:rFonts w:ascii="仿宋_GB2312" w:eastAsia="仿宋_GB2312" w:hAnsi="仿宋" w:cs="宋体" w:hint="eastAsia"/>
          <w:color w:val="000000" w:themeColor="text1"/>
          <w:kern w:val="0"/>
          <w:sz w:val="32"/>
          <w:szCs w:val="32"/>
        </w:rPr>
        <w:t>和公共服务平台类</w:t>
      </w:r>
      <w:r>
        <w:rPr>
          <w:rFonts w:ascii="仿宋_GB2312" w:eastAsia="仿宋_GB2312" w:hint="eastAsia"/>
          <w:sz w:val="32"/>
          <w:szCs w:val="32"/>
        </w:rPr>
        <w:t>”）</w:t>
      </w:r>
    </w:p>
    <w:p w:rsidR="00E611FA" w:rsidRDefault="00E611FA" w:rsidP="00E611FA">
      <w:pPr>
        <w:pStyle w:val="af1"/>
        <w:numPr>
          <w:ilvl w:val="0"/>
          <w:numId w:val="7"/>
        </w:numPr>
        <w:ind w:firstLineChars="0"/>
        <w:rPr>
          <w:rFonts w:ascii="黑体" w:eastAsia="黑体" w:hAnsi="黑体"/>
          <w:sz w:val="32"/>
          <w:szCs w:val="32"/>
        </w:rPr>
      </w:pPr>
      <w:r>
        <w:rPr>
          <w:rFonts w:ascii="黑体" w:eastAsia="黑体" w:hAnsi="黑体" w:hint="eastAsia"/>
          <w:sz w:val="32"/>
          <w:szCs w:val="32"/>
        </w:rPr>
        <w:t>前期基础</w:t>
      </w:r>
    </w:p>
    <w:p w:rsidR="00E611FA" w:rsidRDefault="00E611FA" w:rsidP="00E611FA">
      <w:pPr>
        <w:pStyle w:val="af1"/>
        <w:numPr>
          <w:ilvl w:val="0"/>
          <w:numId w:val="8"/>
        </w:numPr>
        <w:ind w:firstLineChars="0"/>
        <w:rPr>
          <w:rFonts w:ascii="仿宋_GB2312" w:eastAsia="仿宋_GB2312"/>
          <w:sz w:val="32"/>
          <w:szCs w:val="32"/>
        </w:rPr>
      </w:pPr>
      <w:r>
        <w:rPr>
          <w:rFonts w:ascii="仿宋_GB2312" w:eastAsia="仿宋_GB2312" w:hint="eastAsia"/>
          <w:sz w:val="32"/>
          <w:szCs w:val="32"/>
        </w:rPr>
        <w:t>各研究方向目前在行业中的水平定位概述</w:t>
      </w:r>
    </w:p>
    <w:p w:rsidR="00E611FA" w:rsidRDefault="00E611FA" w:rsidP="00E611FA">
      <w:pPr>
        <w:pStyle w:val="af1"/>
        <w:numPr>
          <w:ilvl w:val="0"/>
          <w:numId w:val="8"/>
        </w:numPr>
        <w:ind w:firstLineChars="0"/>
        <w:rPr>
          <w:rFonts w:ascii="仿宋_GB2312" w:eastAsia="仿宋_GB2312"/>
          <w:sz w:val="32"/>
          <w:szCs w:val="32"/>
        </w:rPr>
      </w:pPr>
      <w:r>
        <w:rPr>
          <w:rFonts w:ascii="仿宋_GB2312" w:eastAsia="仿宋_GB2312" w:hint="eastAsia"/>
          <w:sz w:val="32"/>
          <w:szCs w:val="32"/>
        </w:rPr>
        <w:t>硬件基础条件</w:t>
      </w:r>
    </w:p>
    <w:p w:rsidR="00E611FA" w:rsidRDefault="00E611FA" w:rsidP="00E611FA">
      <w:pPr>
        <w:pStyle w:val="af1"/>
        <w:numPr>
          <w:ilvl w:val="0"/>
          <w:numId w:val="8"/>
        </w:numPr>
        <w:ind w:firstLineChars="0"/>
        <w:rPr>
          <w:rFonts w:ascii="仿宋_GB2312" w:eastAsia="仿宋_GB2312"/>
          <w:sz w:val="32"/>
          <w:szCs w:val="32"/>
        </w:rPr>
      </w:pPr>
      <w:r>
        <w:rPr>
          <w:rFonts w:ascii="仿宋_GB2312" w:eastAsia="仿宋_GB2312" w:hint="eastAsia"/>
          <w:sz w:val="32"/>
          <w:szCs w:val="32"/>
        </w:rPr>
        <w:t>人才及团队现状</w:t>
      </w:r>
    </w:p>
    <w:p w:rsidR="00E611FA" w:rsidRDefault="00E611FA" w:rsidP="00E611FA">
      <w:pPr>
        <w:pStyle w:val="af1"/>
        <w:numPr>
          <w:ilvl w:val="0"/>
          <w:numId w:val="8"/>
        </w:numPr>
        <w:ind w:firstLineChars="0"/>
        <w:rPr>
          <w:rFonts w:ascii="仿宋_GB2312" w:eastAsia="仿宋_GB2312"/>
          <w:sz w:val="32"/>
          <w:szCs w:val="32"/>
        </w:rPr>
      </w:pPr>
      <w:r>
        <w:rPr>
          <w:rFonts w:ascii="仿宋_GB2312" w:eastAsia="仿宋_GB2312" w:hint="eastAsia"/>
          <w:sz w:val="32"/>
          <w:szCs w:val="32"/>
        </w:rPr>
        <w:t>科研业绩（承担的项目，文章、专利、标准、品种等各类科技产出）</w:t>
      </w:r>
    </w:p>
    <w:p w:rsidR="00E611FA" w:rsidRDefault="00E611FA" w:rsidP="00E611FA">
      <w:pPr>
        <w:pStyle w:val="af1"/>
        <w:numPr>
          <w:ilvl w:val="0"/>
          <w:numId w:val="8"/>
        </w:numPr>
        <w:ind w:firstLineChars="0"/>
        <w:rPr>
          <w:rFonts w:ascii="仿宋_GB2312" w:eastAsia="仿宋_GB2312"/>
          <w:sz w:val="32"/>
          <w:szCs w:val="32"/>
        </w:rPr>
      </w:pPr>
      <w:r>
        <w:rPr>
          <w:rFonts w:ascii="仿宋_GB2312" w:eastAsia="仿宋_GB2312" w:hint="eastAsia"/>
          <w:sz w:val="32"/>
          <w:szCs w:val="32"/>
        </w:rPr>
        <w:t>科研设施、仪器设备等共享现状</w:t>
      </w:r>
    </w:p>
    <w:p w:rsidR="00E611FA" w:rsidRPr="007B60F3" w:rsidRDefault="007B60F3" w:rsidP="007B60F3">
      <w:pPr>
        <w:pStyle w:val="af1"/>
        <w:numPr>
          <w:ilvl w:val="0"/>
          <w:numId w:val="8"/>
        </w:numPr>
        <w:spacing w:line="600" w:lineRule="exact"/>
        <w:ind w:firstLineChars="0"/>
        <w:rPr>
          <w:rFonts w:ascii="仿宋_GB2312" w:eastAsia="仿宋_GB2312"/>
          <w:sz w:val="32"/>
          <w:szCs w:val="32"/>
        </w:rPr>
      </w:pPr>
      <w:r w:rsidRPr="007B60F3">
        <w:rPr>
          <w:rFonts w:ascii="仿宋_GB2312" w:eastAsia="仿宋_GB2312" w:hAnsiTheme="minorEastAsia" w:hint="eastAsia"/>
          <w:sz w:val="32"/>
          <w:szCs w:val="32"/>
        </w:rPr>
        <w:t>体制机制创新方面现有做法</w:t>
      </w:r>
      <w:r w:rsidRPr="007B60F3">
        <w:rPr>
          <w:rFonts w:ascii="黑体" w:eastAsia="黑体" w:hAnsi="黑体" w:hint="eastAsia"/>
          <w:sz w:val="32"/>
          <w:szCs w:val="32"/>
        </w:rPr>
        <w:t>（</w:t>
      </w:r>
      <w:r w:rsidRPr="007B60F3">
        <w:rPr>
          <w:rFonts w:ascii="仿宋_GB2312" w:eastAsia="仿宋_GB2312" w:hAnsiTheme="minorEastAsia" w:hint="eastAsia"/>
          <w:sz w:val="32"/>
          <w:szCs w:val="32"/>
        </w:rPr>
        <w:t>目前在落实国家、省有关改革政策的具体做法及措施，单位细化完善科研</w:t>
      </w:r>
      <w:r w:rsidRPr="007B60F3">
        <w:rPr>
          <w:rFonts w:ascii="仿宋_GB2312" w:eastAsia="仿宋_GB2312" w:hint="eastAsia"/>
          <w:sz w:val="32"/>
          <w:szCs w:val="32"/>
        </w:rPr>
        <w:t>项目及资金管理方面制定配套办法及实施细则情况）</w:t>
      </w:r>
    </w:p>
    <w:p w:rsidR="00E611FA" w:rsidRDefault="00E611FA" w:rsidP="00E611FA">
      <w:pPr>
        <w:pStyle w:val="af1"/>
        <w:numPr>
          <w:ilvl w:val="0"/>
          <w:numId w:val="7"/>
        </w:numPr>
        <w:ind w:firstLineChars="0"/>
        <w:rPr>
          <w:rFonts w:ascii="黑体" w:eastAsia="黑体" w:hAnsi="黑体"/>
          <w:sz w:val="32"/>
          <w:szCs w:val="32"/>
        </w:rPr>
      </w:pPr>
      <w:r>
        <w:rPr>
          <w:rFonts w:ascii="黑体" w:eastAsia="黑体" w:hAnsi="黑体" w:hint="eastAsia"/>
          <w:sz w:val="32"/>
          <w:szCs w:val="32"/>
        </w:rPr>
        <w:t>未来三年规划</w:t>
      </w:r>
    </w:p>
    <w:p w:rsidR="00E611FA" w:rsidRDefault="00E611FA" w:rsidP="00E611FA">
      <w:pPr>
        <w:rPr>
          <w:rFonts w:ascii="仿宋_GB2312" w:eastAsia="仿宋_GB2312"/>
          <w:sz w:val="32"/>
          <w:szCs w:val="32"/>
        </w:rPr>
      </w:pPr>
      <w:r>
        <w:rPr>
          <w:rFonts w:ascii="仿宋_GB2312" w:eastAsia="仿宋_GB2312" w:hint="eastAsia"/>
          <w:sz w:val="32"/>
          <w:szCs w:val="32"/>
        </w:rPr>
        <w:t>（一）各研究方向在行业中的水平定位</w:t>
      </w:r>
    </w:p>
    <w:p w:rsidR="00E611FA" w:rsidRDefault="00E611FA" w:rsidP="00E611FA">
      <w:pPr>
        <w:rPr>
          <w:rFonts w:ascii="仿宋_GB2312" w:eastAsia="仿宋_GB2312"/>
          <w:sz w:val="32"/>
          <w:szCs w:val="32"/>
        </w:rPr>
      </w:pPr>
      <w:r>
        <w:rPr>
          <w:rFonts w:ascii="仿宋_GB2312" w:eastAsia="仿宋_GB2312" w:hint="eastAsia"/>
          <w:sz w:val="32"/>
          <w:szCs w:val="32"/>
        </w:rPr>
        <w:t>（二）硬件基础条件</w:t>
      </w:r>
    </w:p>
    <w:p w:rsidR="00E611FA" w:rsidRDefault="00E611FA" w:rsidP="00E611FA">
      <w:pPr>
        <w:rPr>
          <w:rFonts w:ascii="仿宋_GB2312" w:eastAsia="仿宋_GB2312"/>
          <w:sz w:val="32"/>
          <w:szCs w:val="32"/>
        </w:rPr>
      </w:pPr>
      <w:r>
        <w:rPr>
          <w:rFonts w:ascii="仿宋_GB2312" w:eastAsia="仿宋_GB2312" w:hint="eastAsia"/>
          <w:sz w:val="32"/>
          <w:szCs w:val="32"/>
        </w:rPr>
        <w:t>（三）人才及团队培养引进</w:t>
      </w:r>
    </w:p>
    <w:p w:rsidR="00E611FA" w:rsidRDefault="00E611FA" w:rsidP="00E611FA">
      <w:pPr>
        <w:rPr>
          <w:rFonts w:ascii="仿宋_GB2312" w:eastAsia="仿宋_GB2312"/>
          <w:sz w:val="32"/>
          <w:szCs w:val="32"/>
        </w:rPr>
      </w:pPr>
      <w:r>
        <w:rPr>
          <w:rFonts w:ascii="仿宋_GB2312" w:eastAsia="仿宋_GB2312" w:hint="eastAsia"/>
          <w:sz w:val="32"/>
          <w:szCs w:val="32"/>
        </w:rPr>
        <w:t>（四）科研业绩（承担的项目，文章、专利、奖项、标准、品种等各类科技产出）</w:t>
      </w:r>
    </w:p>
    <w:p w:rsidR="00E611FA" w:rsidRDefault="00E611FA" w:rsidP="00E611FA">
      <w:pPr>
        <w:rPr>
          <w:rFonts w:ascii="仿宋_GB2312" w:eastAsia="仿宋_GB2312"/>
          <w:sz w:val="32"/>
          <w:szCs w:val="32"/>
        </w:rPr>
      </w:pPr>
      <w:r>
        <w:rPr>
          <w:rFonts w:ascii="仿宋_GB2312" w:eastAsia="仿宋_GB2312" w:hint="eastAsia"/>
          <w:sz w:val="32"/>
          <w:szCs w:val="32"/>
        </w:rPr>
        <w:t>（五）科研设施、仪器设备等共享现状</w:t>
      </w:r>
    </w:p>
    <w:p w:rsidR="00E611FA" w:rsidRDefault="00E611FA" w:rsidP="00E611FA">
      <w:pPr>
        <w:rPr>
          <w:rFonts w:ascii="仿宋_GB2312" w:eastAsia="仿宋_GB2312"/>
          <w:sz w:val="32"/>
          <w:szCs w:val="32"/>
        </w:rPr>
      </w:pPr>
      <w:r>
        <w:rPr>
          <w:rFonts w:ascii="仿宋_GB2312" w:eastAsia="仿宋_GB2312" w:hint="eastAsia"/>
          <w:sz w:val="32"/>
          <w:szCs w:val="32"/>
        </w:rPr>
        <w:t>（六）体制机制创新</w:t>
      </w:r>
      <w:r w:rsidR="007B60F3">
        <w:rPr>
          <w:rFonts w:ascii="仿宋_GB2312" w:eastAsia="仿宋_GB2312" w:hint="eastAsia"/>
          <w:sz w:val="32"/>
          <w:szCs w:val="32"/>
        </w:rPr>
        <w:t>方面下一步的改革探索</w:t>
      </w:r>
      <w:r>
        <w:rPr>
          <w:rFonts w:ascii="仿宋_GB2312" w:eastAsia="仿宋_GB2312" w:hint="eastAsia"/>
          <w:sz w:val="32"/>
          <w:szCs w:val="32"/>
        </w:rPr>
        <w:t>，落实国家、省有</w:t>
      </w:r>
      <w:r>
        <w:rPr>
          <w:rFonts w:ascii="仿宋_GB2312" w:eastAsia="仿宋_GB2312" w:hint="eastAsia"/>
          <w:sz w:val="32"/>
          <w:szCs w:val="32"/>
        </w:rPr>
        <w:lastRenderedPageBreak/>
        <w:t>关改革政策的具体措施（如绩效奖励、</w:t>
      </w:r>
      <w:r w:rsidR="007B60F3">
        <w:rPr>
          <w:rFonts w:ascii="仿宋_GB2312" w:eastAsia="仿宋_GB2312" w:hint="eastAsia"/>
          <w:sz w:val="32"/>
          <w:szCs w:val="32"/>
        </w:rPr>
        <w:t>成果收益分配、</w:t>
      </w:r>
      <w:r>
        <w:rPr>
          <w:rFonts w:ascii="仿宋_GB2312" w:eastAsia="仿宋_GB2312" w:hint="eastAsia"/>
          <w:sz w:val="32"/>
          <w:szCs w:val="32"/>
        </w:rPr>
        <w:t>仪器设备采购内部流程简化、科研人员报账流程简化、赋予科研人员更大自主权、赋予科研人员科技成果所有权或长期使用权等，要有可操作的具体措施办法）</w:t>
      </w:r>
    </w:p>
    <w:p w:rsidR="00572C02" w:rsidRPr="00E611FA" w:rsidRDefault="00E611FA" w:rsidP="00E611FA">
      <w:pPr>
        <w:rPr>
          <w:rFonts w:ascii="黑体" w:eastAsia="黑体" w:hAnsi="黑体"/>
          <w:b/>
          <w:sz w:val="32"/>
          <w:szCs w:val="32"/>
        </w:rPr>
      </w:pPr>
      <w:r>
        <w:rPr>
          <w:rFonts w:ascii="黑体" w:eastAsia="黑体" w:hAnsi="黑体" w:hint="eastAsia"/>
          <w:b/>
          <w:sz w:val="32"/>
          <w:szCs w:val="32"/>
        </w:rPr>
        <w:t>三</w:t>
      </w:r>
      <w:r w:rsidR="00572C02" w:rsidRPr="00E611FA">
        <w:rPr>
          <w:rFonts w:ascii="黑体" w:eastAsia="黑体" w:hAnsi="黑体" w:hint="eastAsia"/>
          <w:b/>
          <w:sz w:val="32"/>
          <w:szCs w:val="32"/>
        </w:rPr>
        <w:t>、有关附件</w:t>
      </w:r>
    </w:p>
    <w:p w:rsidR="00572C02" w:rsidRPr="00E611FA" w:rsidRDefault="00572C02" w:rsidP="00572C02">
      <w:pPr>
        <w:rPr>
          <w:rFonts w:ascii="仿宋_GB2312" w:eastAsia="仿宋_GB2312"/>
          <w:sz w:val="32"/>
          <w:szCs w:val="32"/>
        </w:rPr>
      </w:pPr>
      <w:r w:rsidRPr="00E611FA">
        <w:rPr>
          <w:rFonts w:ascii="仿宋_GB2312" w:eastAsia="仿宋_GB2312" w:hint="eastAsia"/>
          <w:sz w:val="32"/>
          <w:szCs w:val="32"/>
        </w:rPr>
        <w:t>（一）项目牵头单位与合作单位间的合作协议</w:t>
      </w:r>
    </w:p>
    <w:p w:rsidR="00572C02" w:rsidRPr="00E611FA" w:rsidRDefault="00572C02" w:rsidP="00572C02">
      <w:pPr>
        <w:rPr>
          <w:rFonts w:ascii="仿宋_GB2312" w:eastAsia="仿宋_GB2312"/>
          <w:sz w:val="32"/>
          <w:szCs w:val="32"/>
        </w:rPr>
      </w:pPr>
      <w:r w:rsidRPr="00E611FA">
        <w:rPr>
          <w:rFonts w:ascii="仿宋_GB2312" w:eastAsia="仿宋_GB2312" w:hint="eastAsia"/>
          <w:sz w:val="32"/>
          <w:szCs w:val="32"/>
        </w:rPr>
        <w:t>（二）相关专利等知识产权证明材料</w:t>
      </w:r>
    </w:p>
    <w:p w:rsidR="00EB103A" w:rsidRPr="00E611FA" w:rsidRDefault="00EB103A" w:rsidP="00572C02">
      <w:pPr>
        <w:rPr>
          <w:rFonts w:ascii="仿宋_GB2312" w:eastAsia="仿宋_GB2312"/>
          <w:sz w:val="32"/>
          <w:szCs w:val="32"/>
        </w:rPr>
      </w:pPr>
      <w:r>
        <w:rPr>
          <w:rFonts w:ascii="仿宋_GB2312" w:eastAsia="仿宋_GB2312" w:hint="eastAsia"/>
          <w:sz w:val="32"/>
          <w:szCs w:val="32"/>
        </w:rPr>
        <w:t>（</w:t>
      </w:r>
      <w:r w:rsidR="00544D5C">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AnsiTheme="minorEastAsia" w:hint="eastAsia"/>
          <w:sz w:val="32"/>
          <w:szCs w:val="32"/>
        </w:rPr>
        <w:t>单位全体在职在岗科研人员花名册（格式附后）</w:t>
      </w:r>
    </w:p>
    <w:p w:rsidR="00572C02" w:rsidRPr="00E611FA" w:rsidRDefault="00572C02" w:rsidP="00572C02">
      <w:pPr>
        <w:rPr>
          <w:rFonts w:ascii="仿宋_GB2312" w:eastAsia="仿宋_GB2312"/>
          <w:sz w:val="32"/>
          <w:szCs w:val="32"/>
        </w:rPr>
      </w:pPr>
      <w:r w:rsidRPr="00E611FA">
        <w:rPr>
          <w:rFonts w:ascii="仿宋_GB2312" w:eastAsia="仿宋_GB2312" w:hint="eastAsia"/>
          <w:sz w:val="32"/>
          <w:szCs w:val="32"/>
        </w:rPr>
        <w:t>（</w:t>
      </w:r>
      <w:r w:rsidR="00544D5C">
        <w:rPr>
          <w:rFonts w:ascii="仿宋_GB2312" w:eastAsia="仿宋_GB2312" w:hint="eastAsia"/>
          <w:sz w:val="32"/>
          <w:szCs w:val="32"/>
        </w:rPr>
        <w:t>四</w:t>
      </w:r>
      <w:r w:rsidRPr="00E611FA">
        <w:rPr>
          <w:rFonts w:ascii="仿宋_GB2312" w:eastAsia="仿宋_GB2312" w:hint="eastAsia"/>
          <w:sz w:val="32"/>
          <w:szCs w:val="32"/>
        </w:rPr>
        <w:t>）贵州省科研机构创新能力建设专项资金经费预算（格式附后）</w:t>
      </w:r>
    </w:p>
    <w:p w:rsidR="00544D5C" w:rsidRDefault="00544D5C" w:rsidP="00544D5C">
      <w:pPr>
        <w:rPr>
          <w:rFonts w:ascii="仿宋_GB2312" w:eastAsia="仿宋_GB2312"/>
          <w:sz w:val="32"/>
          <w:szCs w:val="32"/>
        </w:rPr>
      </w:pPr>
      <w:r>
        <w:rPr>
          <w:rFonts w:ascii="仿宋_GB2312" w:eastAsia="仿宋_GB2312" w:hint="eastAsia"/>
          <w:sz w:val="32"/>
          <w:szCs w:val="32"/>
        </w:rPr>
        <w:t>（五</w:t>
      </w:r>
      <w:r w:rsidRPr="00E611FA">
        <w:rPr>
          <w:rFonts w:ascii="仿宋_GB2312" w:eastAsia="仿宋_GB2312" w:hint="eastAsia"/>
          <w:sz w:val="32"/>
          <w:szCs w:val="32"/>
        </w:rPr>
        <w:t>）单位认为需提供的其他材料</w:t>
      </w:r>
    </w:p>
    <w:p w:rsidR="00572C02" w:rsidRDefault="00572C02" w:rsidP="00557D71">
      <w:pPr>
        <w:autoSpaceDE w:val="0"/>
        <w:autoSpaceDN w:val="0"/>
        <w:spacing w:line="720" w:lineRule="auto"/>
        <w:rPr>
          <w:rFonts w:ascii="仿宋_GB2312" w:eastAsia="仿宋_GB2312"/>
          <w:sz w:val="32"/>
          <w:szCs w:val="32"/>
        </w:rPr>
      </w:pPr>
    </w:p>
    <w:p w:rsidR="00572C02" w:rsidRDefault="00572C02" w:rsidP="00557D71">
      <w:pPr>
        <w:autoSpaceDE w:val="0"/>
        <w:autoSpaceDN w:val="0"/>
        <w:spacing w:line="720" w:lineRule="auto"/>
        <w:rPr>
          <w:rFonts w:ascii="仿宋_GB2312" w:eastAsia="仿宋_GB2312"/>
          <w:sz w:val="32"/>
          <w:szCs w:val="32"/>
        </w:rPr>
      </w:pPr>
    </w:p>
    <w:p w:rsidR="00572C02" w:rsidRDefault="00572C02" w:rsidP="00557D71">
      <w:pPr>
        <w:autoSpaceDE w:val="0"/>
        <w:autoSpaceDN w:val="0"/>
        <w:spacing w:line="720" w:lineRule="auto"/>
        <w:rPr>
          <w:rFonts w:ascii="仿宋_GB2312" w:eastAsia="仿宋_GB2312"/>
          <w:sz w:val="32"/>
          <w:szCs w:val="32"/>
        </w:rPr>
      </w:pPr>
    </w:p>
    <w:p w:rsidR="00572C02" w:rsidRPr="00572C02" w:rsidRDefault="00572C02" w:rsidP="00557D71">
      <w:pPr>
        <w:autoSpaceDE w:val="0"/>
        <w:autoSpaceDN w:val="0"/>
        <w:spacing w:line="720" w:lineRule="auto"/>
        <w:rPr>
          <w:rFonts w:ascii="仿宋_GB2312" w:eastAsia="仿宋_GB2312"/>
          <w:sz w:val="32"/>
          <w:szCs w:val="32"/>
        </w:rPr>
      </w:pPr>
    </w:p>
    <w:p w:rsidR="00572C02" w:rsidRDefault="00572C02" w:rsidP="00557D71">
      <w:pPr>
        <w:autoSpaceDE w:val="0"/>
        <w:autoSpaceDN w:val="0"/>
        <w:spacing w:line="720" w:lineRule="auto"/>
        <w:rPr>
          <w:rFonts w:ascii="仿宋_GB2312" w:eastAsia="仿宋_GB2312"/>
          <w:sz w:val="32"/>
          <w:szCs w:val="32"/>
        </w:rPr>
      </w:pPr>
    </w:p>
    <w:p w:rsidR="00E611FA" w:rsidRDefault="00E611FA" w:rsidP="00557D71">
      <w:pPr>
        <w:autoSpaceDE w:val="0"/>
        <w:autoSpaceDN w:val="0"/>
        <w:spacing w:line="720" w:lineRule="auto"/>
        <w:rPr>
          <w:rFonts w:ascii="仿宋_GB2312" w:eastAsia="仿宋_GB2312"/>
          <w:sz w:val="32"/>
          <w:szCs w:val="32"/>
        </w:rPr>
      </w:pPr>
    </w:p>
    <w:p w:rsidR="00B75B41" w:rsidRDefault="00B75B41" w:rsidP="00557D71">
      <w:pPr>
        <w:autoSpaceDE w:val="0"/>
        <w:autoSpaceDN w:val="0"/>
        <w:spacing w:line="720" w:lineRule="auto"/>
        <w:rPr>
          <w:rFonts w:ascii="仿宋_GB2312" w:eastAsia="仿宋_GB2312"/>
          <w:sz w:val="32"/>
          <w:szCs w:val="32"/>
        </w:rPr>
      </w:pPr>
    </w:p>
    <w:p w:rsidR="00EB103A" w:rsidRDefault="00EB103A" w:rsidP="00557D71">
      <w:pPr>
        <w:autoSpaceDE w:val="0"/>
        <w:autoSpaceDN w:val="0"/>
        <w:spacing w:line="720" w:lineRule="auto"/>
        <w:rPr>
          <w:rFonts w:ascii="仿宋_GB2312" w:eastAsia="仿宋_GB2312"/>
          <w:sz w:val="32"/>
          <w:szCs w:val="32"/>
        </w:rPr>
        <w:sectPr w:rsidR="00EB103A" w:rsidSect="00870BE4">
          <w:footerReference w:type="even" r:id="rId8"/>
          <w:footerReference w:type="default" r:id="rId9"/>
          <w:pgSz w:w="11906" w:h="16838"/>
          <w:pgMar w:top="1418" w:right="1588" w:bottom="1418" w:left="1588" w:header="851" w:footer="992" w:gutter="0"/>
          <w:pgNumType w:fmt="numberInDash"/>
          <w:cols w:space="720"/>
          <w:docGrid w:type="lines" w:linePitch="312"/>
        </w:sectPr>
      </w:pPr>
    </w:p>
    <w:p w:rsidR="00EB103A" w:rsidRPr="009975DA" w:rsidRDefault="00EB103A" w:rsidP="00557D71">
      <w:pPr>
        <w:autoSpaceDE w:val="0"/>
        <w:autoSpaceDN w:val="0"/>
        <w:spacing w:line="720" w:lineRule="auto"/>
        <w:rPr>
          <w:rFonts w:ascii="仿宋_GB2312" w:eastAsia="仿宋_GB2312"/>
          <w:sz w:val="32"/>
          <w:szCs w:val="32"/>
        </w:rPr>
      </w:pPr>
      <w:bookmarkStart w:id="0" w:name="_GoBack"/>
      <w:bookmarkEnd w:id="0"/>
    </w:p>
    <w:p w:rsidR="00BF60D0" w:rsidRPr="00436AD1" w:rsidRDefault="00BF60D0">
      <w:pPr>
        <w:autoSpaceDE w:val="0"/>
        <w:autoSpaceDN w:val="0"/>
        <w:spacing w:afterLines="50" w:after="156" w:line="480" w:lineRule="auto"/>
        <w:jc w:val="center"/>
        <w:rPr>
          <w:rFonts w:ascii="方正小标宋简体" w:eastAsia="方正小标宋简体"/>
          <w:b/>
          <w:bCs/>
          <w:sz w:val="48"/>
          <w:szCs w:val="48"/>
        </w:rPr>
      </w:pPr>
      <w:r w:rsidRPr="00436AD1">
        <w:rPr>
          <w:rFonts w:ascii="方正小标宋简体" w:eastAsia="方正小标宋简体" w:hint="eastAsia"/>
          <w:b/>
          <w:bCs/>
          <w:sz w:val="44"/>
          <w:szCs w:val="44"/>
        </w:rPr>
        <w:t>贵州省科研机构</w:t>
      </w:r>
      <w:r w:rsidR="00436AD1" w:rsidRPr="00436AD1">
        <w:rPr>
          <w:rFonts w:ascii="方正小标宋简体" w:eastAsia="方正小标宋简体" w:hint="eastAsia"/>
          <w:b/>
          <w:bCs/>
          <w:sz w:val="44"/>
          <w:szCs w:val="44"/>
        </w:rPr>
        <w:t>创新能力建设专项资金</w:t>
      </w:r>
    </w:p>
    <w:p w:rsidR="00BF60D0" w:rsidRPr="00436AD1" w:rsidRDefault="00486C6F">
      <w:pPr>
        <w:autoSpaceDE w:val="0"/>
        <w:autoSpaceDN w:val="0"/>
        <w:spacing w:afterLines="50" w:after="156" w:line="480" w:lineRule="auto"/>
        <w:jc w:val="center"/>
        <w:rPr>
          <w:rFonts w:ascii="方正小标宋简体" w:eastAsia="方正小标宋简体"/>
          <w:b/>
          <w:bCs/>
          <w:sz w:val="44"/>
          <w:szCs w:val="44"/>
        </w:rPr>
      </w:pPr>
      <w:r>
        <w:rPr>
          <w:rFonts w:ascii="方正小标宋简体" w:eastAsia="方正小标宋简体" w:hint="eastAsia"/>
          <w:b/>
          <w:bCs/>
          <w:sz w:val="44"/>
          <w:szCs w:val="44"/>
        </w:rPr>
        <w:t>项目</w:t>
      </w:r>
      <w:r w:rsidR="00BF60D0" w:rsidRPr="00436AD1">
        <w:rPr>
          <w:rFonts w:ascii="方正小标宋简体" w:eastAsia="方正小标宋简体" w:hint="eastAsia"/>
          <w:b/>
          <w:bCs/>
          <w:sz w:val="44"/>
          <w:szCs w:val="44"/>
        </w:rPr>
        <w:t>经费预算</w:t>
      </w:r>
    </w:p>
    <w:p w:rsidR="00BF60D0" w:rsidRPr="00436AD1" w:rsidRDefault="00BF60D0" w:rsidP="00BF60D0">
      <w:pPr>
        <w:autoSpaceDE w:val="0"/>
        <w:autoSpaceDN w:val="0"/>
        <w:spacing w:line="720" w:lineRule="auto"/>
        <w:ind w:leftChars="343" w:left="2700" w:hangingChars="707" w:hanging="1980"/>
        <w:rPr>
          <w:rFonts w:ascii="仿宋_GB2312" w:eastAsia="仿宋_GB2312"/>
          <w:sz w:val="28"/>
          <w:szCs w:val="21"/>
        </w:rPr>
      </w:pPr>
      <w:r w:rsidRPr="00436AD1">
        <w:rPr>
          <w:rFonts w:ascii="仿宋_GB2312" w:eastAsia="仿宋_GB2312" w:hint="eastAsia"/>
          <w:sz w:val="28"/>
          <w:szCs w:val="21"/>
        </w:rPr>
        <w:t>申报项目名称：</w:t>
      </w:r>
      <w:r w:rsidR="00A11EAC" w:rsidRPr="00436AD1">
        <w:rPr>
          <w:rFonts w:ascii="仿宋_GB2312" w:eastAsia="仿宋_GB2312" w:hint="eastAsia"/>
          <w:sz w:val="28"/>
          <w:szCs w:val="21"/>
        </w:rPr>
        <w:t xml:space="preserve"> </w:t>
      </w:r>
    </w:p>
    <w:p w:rsidR="00BF60D0" w:rsidRPr="00436AD1" w:rsidRDefault="00BF60D0" w:rsidP="00BF60D0">
      <w:pPr>
        <w:autoSpaceDE w:val="0"/>
        <w:autoSpaceDN w:val="0"/>
        <w:spacing w:line="720" w:lineRule="auto"/>
        <w:ind w:leftChars="343" w:left="2700" w:hangingChars="707" w:hanging="1980"/>
        <w:rPr>
          <w:rFonts w:ascii="仿宋_GB2312" w:eastAsia="仿宋_GB2312"/>
          <w:sz w:val="28"/>
          <w:szCs w:val="21"/>
        </w:rPr>
      </w:pPr>
      <w:r w:rsidRPr="00436AD1">
        <w:rPr>
          <w:rFonts w:ascii="仿宋_GB2312" w:eastAsia="仿宋_GB2312" w:hint="eastAsia"/>
          <w:sz w:val="28"/>
          <w:szCs w:val="21"/>
        </w:rPr>
        <w:t>项目承担单位（公章）：</w:t>
      </w:r>
      <w:r w:rsidR="00A11EAC" w:rsidRPr="00436AD1">
        <w:rPr>
          <w:rFonts w:ascii="仿宋_GB2312" w:eastAsia="仿宋_GB2312" w:hint="eastAsia"/>
          <w:sz w:val="28"/>
          <w:szCs w:val="21"/>
        </w:rPr>
        <w:t xml:space="preserve"> </w:t>
      </w:r>
    </w:p>
    <w:p w:rsidR="00BF60D0" w:rsidRPr="00436AD1" w:rsidRDefault="00BF60D0">
      <w:pPr>
        <w:autoSpaceDE w:val="0"/>
        <w:autoSpaceDN w:val="0"/>
        <w:spacing w:line="720" w:lineRule="auto"/>
        <w:ind w:firstLineChars="240" w:firstLine="672"/>
        <w:rPr>
          <w:rFonts w:ascii="仿宋_GB2312" w:eastAsia="仿宋_GB2312"/>
          <w:sz w:val="28"/>
          <w:szCs w:val="21"/>
        </w:rPr>
      </w:pPr>
      <w:r w:rsidRPr="00436AD1">
        <w:rPr>
          <w:rFonts w:ascii="仿宋_GB2312" w:eastAsia="仿宋_GB2312" w:hint="eastAsia"/>
          <w:sz w:val="28"/>
          <w:szCs w:val="21"/>
        </w:rPr>
        <w:t xml:space="preserve">项目负责人（签字）： </w:t>
      </w:r>
    </w:p>
    <w:p w:rsidR="00BF60D0" w:rsidRPr="00436AD1" w:rsidRDefault="00BF60D0">
      <w:pPr>
        <w:autoSpaceDE w:val="0"/>
        <w:autoSpaceDN w:val="0"/>
        <w:spacing w:line="720" w:lineRule="auto"/>
        <w:ind w:firstLineChars="240" w:firstLine="672"/>
        <w:rPr>
          <w:rFonts w:ascii="仿宋_GB2312" w:eastAsia="仿宋_GB2312"/>
          <w:sz w:val="28"/>
          <w:szCs w:val="21"/>
        </w:rPr>
      </w:pPr>
      <w:r w:rsidRPr="00436AD1">
        <w:rPr>
          <w:rFonts w:ascii="仿宋_GB2312" w:eastAsia="仿宋_GB2312" w:hint="eastAsia"/>
          <w:sz w:val="28"/>
          <w:szCs w:val="21"/>
        </w:rPr>
        <w:t>项目承担单位财务部门负责人（签字）：</w:t>
      </w:r>
    </w:p>
    <w:p w:rsidR="00BF60D0" w:rsidRPr="00436AD1" w:rsidRDefault="00BF60D0">
      <w:pPr>
        <w:autoSpaceDE w:val="0"/>
        <w:autoSpaceDN w:val="0"/>
        <w:spacing w:line="720" w:lineRule="auto"/>
        <w:ind w:firstLineChars="240" w:firstLine="672"/>
        <w:rPr>
          <w:rFonts w:ascii="仿宋_GB2312" w:eastAsia="仿宋_GB2312"/>
          <w:sz w:val="28"/>
          <w:szCs w:val="21"/>
        </w:rPr>
      </w:pPr>
      <w:r w:rsidRPr="00436AD1">
        <w:rPr>
          <w:rFonts w:ascii="仿宋_GB2312" w:eastAsia="仿宋_GB2312" w:hint="eastAsia"/>
          <w:sz w:val="28"/>
          <w:szCs w:val="21"/>
        </w:rPr>
        <w:t xml:space="preserve">预算编制人（签字）： </w:t>
      </w:r>
    </w:p>
    <w:p w:rsidR="00BF60D0" w:rsidRPr="00436AD1" w:rsidRDefault="00BF60D0">
      <w:pPr>
        <w:autoSpaceDE w:val="0"/>
        <w:autoSpaceDN w:val="0"/>
        <w:spacing w:line="720" w:lineRule="auto"/>
        <w:ind w:firstLineChars="240" w:firstLine="672"/>
        <w:rPr>
          <w:rFonts w:ascii="仿宋_GB2312" w:eastAsia="仿宋_GB2312"/>
          <w:sz w:val="28"/>
          <w:szCs w:val="21"/>
        </w:rPr>
      </w:pPr>
    </w:p>
    <w:p w:rsidR="00BF60D0" w:rsidRPr="00436AD1" w:rsidRDefault="00BF60D0">
      <w:pPr>
        <w:autoSpaceDE w:val="0"/>
        <w:autoSpaceDN w:val="0"/>
        <w:spacing w:line="720" w:lineRule="auto"/>
        <w:ind w:firstLineChars="240" w:firstLine="672"/>
        <w:rPr>
          <w:rFonts w:ascii="仿宋_GB2312" w:eastAsia="仿宋_GB2312"/>
          <w:sz w:val="28"/>
          <w:szCs w:val="21"/>
        </w:rPr>
      </w:pPr>
      <w:r w:rsidRPr="00436AD1">
        <w:rPr>
          <w:rFonts w:ascii="仿宋_GB2312" w:eastAsia="仿宋_GB2312" w:hint="eastAsia"/>
          <w:sz w:val="28"/>
          <w:szCs w:val="21"/>
        </w:rPr>
        <w:t>项目预算期间：</w:t>
      </w:r>
      <w:r w:rsidR="00A11EAC" w:rsidRPr="00436AD1">
        <w:rPr>
          <w:rFonts w:ascii="仿宋_GB2312" w:eastAsia="仿宋_GB2312" w:hint="eastAsia"/>
          <w:sz w:val="28"/>
          <w:szCs w:val="21"/>
        </w:rPr>
        <w:t xml:space="preserve"> </w:t>
      </w:r>
      <w:r w:rsidRPr="00436AD1">
        <w:rPr>
          <w:rFonts w:ascii="仿宋_GB2312" w:eastAsia="仿宋_GB2312" w:hint="eastAsia"/>
          <w:sz w:val="28"/>
          <w:szCs w:val="21"/>
        </w:rPr>
        <w:t>年</w:t>
      </w:r>
      <w:r w:rsidR="003C4EFD" w:rsidRPr="00436AD1">
        <w:rPr>
          <w:rFonts w:ascii="仿宋_GB2312" w:eastAsia="仿宋_GB2312" w:hint="eastAsia"/>
          <w:sz w:val="28"/>
          <w:szCs w:val="21"/>
        </w:rPr>
        <w:t xml:space="preserve">  </w:t>
      </w:r>
      <w:r w:rsidRPr="00436AD1">
        <w:rPr>
          <w:rFonts w:ascii="仿宋_GB2312" w:eastAsia="仿宋_GB2312" w:hint="eastAsia"/>
          <w:sz w:val="28"/>
          <w:szCs w:val="21"/>
        </w:rPr>
        <w:t>月至</w:t>
      </w:r>
      <w:r w:rsidR="003C4EFD" w:rsidRPr="00436AD1">
        <w:rPr>
          <w:rFonts w:ascii="仿宋_GB2312" w:eastAsia="仿宋_GB2312" w:hint="eastAsia"/>
          <w:sz w:val="28"/>
          <w:szCs w:val="21"/>
        </w:rPr>
        <w:t xml:space="preserve"> </w:t>
      </w:r>
      <w:r w:rsidRPr="00436AD1">
        <w:rPr>
          <w:rFonts w:ascii="仿宋_GB2312" w:eastAsia="仿宋_GB2312" w:hint="eastAsia"/>
          <w:sz w:val="28"/>
          <w:szCs w:val="21"/>
        </w:rPr>
        <w:t>年</w:t>
      </w:r>
      <w:r w:rsidR="003C4EFD" w:rsidRPr="00436AD1">
        <w:rPr>
          <w:rFonts w:ascii="仿宋_GB2312" w:eastAsia="仿宋_GB2312" w:hint="eastAsia"/>
          <w:sz w:val="28"/>
          <w:szCs w:val="21"/>
        </w:rPr>
        <w:t xml:space="preserve"> </w:t>
      </w:r>
      <w:r w:rsidRPr="00436AD1">
        <w:rPr>
          <w:rFonts w:ascii="仿宋_GB2312" w:eastAsia="仿宋_GB2312" w:hint="eastAsia"/>
          <w:sz w:val="28"/>
          <w:szCs w:val="21"/>
        </w:rPr>
        <w:t>月</w:t>
      </w:r>
    </w:p>
    <w:p w:rsidR="00BF60D0" w:rsidRPr="00436AD1" w:rsidRDefault="00BF60D0">
      <w:pPr>
        <w:autoSpaceDE w:val="0"/>
        <w:autoSpaceDN w:val="0"/>
        <w:spacing w:line="720" w:lineRule="auto"/>
        <w:ind w:firstLineChars="240" w:firstLine="672"/>
        <w:rPr>
          <w:rFonts w:ascii="仿宋_GB2312" w:eastAsia="仿宋_GB2312"/>
          <w:sz w:val="28"/>
          <w:szCs w:val="21"/>
        </w:rPr>
      </w:pPr>
      <w:r w:rsidRPr="00436AD1">
        <w:rPr>
          <w:rFonts w:ascii="仿宋_GB2312" w:eastAsia="仿宋_GB2312" w:hint="eastAsia"/>
          <w:sz w:val="28"/>
          <w:szCs w:val="21"/>
        </w:rPr>
        <w:t>编制日期：</w:t>
      </w:r>
      <w:r w:rsidR="003C4EFD" w:rsidRPr="00436AD1">
        <w:rPr>
          <w:rFonts w:ascii="仿宋_GB2312" w:eastAsia="仿宋_GB2312" w:hint="eastAsia"/>
          <w:sz w:val="28"/>
          <w:szCs w:val="21"/>
        </w:rPr>
        <w:t xml:space="preserve">     </w:t>
      </w:r>
      <w:r w:rsidRPr="00436AD1">
        <w:rPr>
          <w:rFonts w:ascii="仿宋_GB2312" w:eastAsia="仿宋_GB2312" w:hint="eastAsia"/>
          <w:sz w:val="28"/>
          <w:szCs w:val="21"/>
        </w:rPr>
        <w:t>年</w:t>
      </w:r>
      <w:r w:rsidR="003C4EFD" w:rsidRPr="00436AD1">
        <w:rPr>
          <w:rFonts w:ascii="仿宋_GB2312" w:eastAsia="仿宋_GB2312" w:hint="eastAsia"/>
          <w:sz w:val="28"/>
          <w:szCs w:val="21"/>
        </w:rPr>
        <w:t xml:space="preserve">  </w:t>
      </w:r>
      <w:r w:rsidRPr="00436AD1">
        <w:rPr>
          <w:rFonts w:ascii="仿宋_GB2312" w:eastAsia="仿宋_GB2312" w:hint="eastAsia"/>
          <w:sz w:val="28"/>
          <w:szCs w:val="21"/>
        </w:rPr>
        <w:t>月</w:t>
      </w:r>
      <w:r w:rsidR="003C4EFD" w:rsidRPr="00436AD1">
        <w:rPr>
          <w:rFonts w:ascii="仿宋_GB2312" w:eastAsia="仿宋_GB2312" w:hint="eastAsia"/>
          <w:sz w:val="28"/>
          <w:szCs w:val="21"/>
        </w:rPr>
        <w:t xml:space="preserve">  </w:t>
      </w:r>
      <w:r w:rsidRPr="00436AD1">
        <w:rPr>
          <w:rFonts w:ascii="仿宋_GB2312" w:eastAsia="仿宋_GB2312" w:hint="eastAsia"/>
          <w:sz w:val="28"/>
          <w:szCs w:val="21"/>
        </w:rPr>
        <w:t>日</w:t>
      </w:r>
    </w:p>
    <w:p w:rsidR="00BF60D0" w:rsidRDefault="00505F70" w:rsidP="00505F70">
      <w:pPr>
        <w:spacing w:line="360" w:lineRule="auto"/>
        <w:jc w:val="center"/>
        <w:rPr>
          <w:rFonts w:ascii="仿宋_GB2312" w:eastAsia="仿宋_GB2312"/>
          <w:sz w:val="28"/>
          <w:szCs w:val="21"/>
        </w:rPr>
      </w:pPr>
      <w:r>
        <w:rPr>
          <w:rFonts w:ascii="仿宋_GB2312" w:eastAsia="仿宋_GB2312" w:hint="eastAsia"/>
          <w:sz w:val="28"/>
          <w:szCs w:val="21"/>
        </w:rPr>
        <w:t xml:space="preserve"> </w:t>
      </w:r>
    </w:p>
    <w:p w:rsidR="00505F70" w:rsidRDefault="00505F70" w:rsidP="00505F70">
      <w:pPr>
        <w:spacing w:line="360" w:lineRule="auto"/>
        <w:jc w:val="center"/>
        <w:rPr>
          <w:rFonts w:ascii="仿宋_GB2312" w:eastAsia="仿宋_GB2312"/>
          <w:sz w:val="28"/>
          <w:szCs w:val="21"/>
        </w:rPr>
      </w:pPr>
    </w:p>
    <w:p w:rsidR="00505F70" w:rsidRDefault="00505F70" w:rsidP="00505F70">
      <w:pPr>
        <w:spacing w:line="360" w:lineRule="auto"/>
        <w:jc w:val="center"/>
        <w:rPr>
          <w:rFonts w:ascii="仿宋_GB2312" w:eastAsia="仿宋_GB2312"/>
          <w:sz w:val="28"/>
          <w:szCs w:val="21"/>
        </w:rPr>
      </w:pPr>
    </w:p>
    <w:p w:rsidR="00505F70" w:rsidRDefault="00505F70" w:rsidP="00505F70">
      <w:pPr>
        <w:spacing w:line="360" w:lineRule="auto"/>
        <w:jc w:val="center"/>
        <w:rPr>
          <w:rFonts w:ascii="仿宋_GB2312" w:eastAsia="仿宋_GB2312"/>
          <w:sz w:val="28"/>
          <w:szCs w:val="21"/>
        </w:rPr>
      </w:pPr>
    </w:p>
    <w:p w:rsidR="00505F70" w:rsidRDefault="00505F70" w:rsidP="00505F70">
      <w:pPr>
        <w:spacing w:line="360" w:lineRule="auto"/>
        <w:jc w:val="center"/>
        <w:rPr>
          <w:rFonts w:ascii="仿宋_GB2312" w:eastAsia="仿宋_GB2312"/>
          <w:sz w:val="28"/>
          <w:szCs w:val="21"/>
        </w:rPr>
      </w:pPr>
    </w:p>
    <w:p w:rsidR="00505F70" w:rsidRDefault="00505F70" w:rsidP="00505F70">
      <w:pPr>
        <w:spacing w:line="360" w:lineRule="auto"/>
        <w:jc w:val="center"/>
        <w:rPr>
          <w:rFonts w:ascii="仿宋_GB2312" w:eastAsia="仿宋_GB2312"/>
          <w:sz w:val="28"/>
          <w:szCs w:val="21"/>
        </w:rPr>
      </w:pPr>
    </w:p>
    <w:p w:rsidR="00505F70" w:rsidRDefault="00505F70" w:rsidP="00505F70">
      <w:pPr>
        <w:spacing w:line="360" w:lineRule="auto"/>
        <w:jc w:val="center"/>
        <w:rPr>
          <w:rFonts w:ascii="仿宋_GB2312" w:eastAsia="仿宋_GB2312"/>
          <w:sz w:val="28"/>
          <w:szCs w:val="21"/>
        </w:rPr>
      </w:pPr>
    </w:p>
    <w:p w:rsidR="00505F70" w:rsidRPr="00DA2AB1" w:rsidRDefault="00505F70" w:rsidP="00505F70">
      <w:pPr>
        <w:spacing w:line="360" w:lineRule="auto"/>
        <w:jc w:val="center"/>
        <w:rPr>
          <w:szCs w:val="21"/>
        </w:rPr>
      </w:pPr>
    </w:p>
    <w:p w:rsidR="00BF60D0" w:rsidRPr="00436AD1" w:rsidRDefault="00BF60D0">
      <w:pPr>
        <w:spacing w:line="360" w:lineRule="auto"/>
        <w:ind w:left="315"/>
        <w:jc w:val="center"/>
        <w:rPr>
          <w:rFonts w:ascii="方正小标宋简体" w:eastAsia="方正小标宋简体"/>
          <w:b/>
          <w:bCs/>
          <w:sz w:val="44"/>
          <w:szCs w:val="44"/>
        </w:rPr>
      </w:pPr>
      <w:r w:rsidRPr="00436AD1">
        <w:rPr>
          <w:rFonts w:ascii="方正小标宋简体" w:eastAsia="方正小标宋简体" w:hint="eastAsia"/>
          <w:b/>
          <w:bCs/>
          <w:sz w:val="44"/>
          <w:szCs w:val="44"/>
        </w:rPr>
        <w:t>承   诺   书</w:t>
      </w:r>
    </w:p>
    <w:p w:rsidR="00BF60D0" w:rsidRPr="00DA2AB1" w:rsidRDefault="00BF60D0">
      <w:pPr>
        <w:spacing w:line="360" w:lineRule="auto"/>
        <w:ind w:left="315"/>
        <w:jc w:val="center"/>
        <w:rPr>
          <w:sz w:val="28"/>
          <w:szCs w:val="21"/>
        </w:rPr>
      </w:pPr>
    </w:p>
    <w:p w:rsidR="00BF60D0" w:rsidRPr="00436AD1" w:rsidRDefault="00BF60D0">
      <w:pPr>
        <w:spacing w:line="480" w:lineRule="auto"/>
        <w:ind w:firstLineChars="200" w:firstLine="640"/>
        <w:rPr>
          <w:rFonts w:ascii="仿宋_GB2312" w:eastAsia="仿宋_GB2312"/>
          <w:bCs/>
          <w:sz w:val="32"/>
          <w:szCs w:val="32"/>
        </w:rPr>
      </w:pPr>
      <w:r w:rsidRPr="00436AD1">
        <w:rPr>
          <w:rFonts w:ascii="仿宋_GB2312" w:eastAsia="仿宋_GB2312" w:hint="eastAsia"/>
          <w:bCs/>
          <w:sz w:val="32"/>
          <w:szCs w:val="32"/>
        </w:rPr>
        <w:t>本项目预算申报书的编制是在认真阅读理解国家和省科技项目相关经费管理办法及其他有关财务规章制度基础上，按程序和规定编制的。本单位法定代表人、财务部门负责人、本项目负责人保证预算申报书的各项内容真实、客观，并承担由此引起的相关责任。</w:t>
      </w:r>
    </w:p>
    <w:p w:rsidR="00BF60D0" w:rsidRPr="00DA2AB1" w:rsidRDefault="00BF60D0">
      <w:pPr>
        <w:spacing w:line="360" w:lineRule="auto"/>
        <w:ind w:leftChars="150" w:left="315" w:firstLineChars="200" w:firstLine="640"/>
        <w:rPr>
          <w:bCs/>
          <w:sz w:val="32"/>
          <w:szCs w:val="32"/>
        </w:rPr>
      </w:pPr>
    </w:p>
    <w:p w:rsidR="00BF60D0" w:rsidRPr="00DA2AB1" w:rsidRDefault="00BF60D0">
      <w:pPr>
        <w:spacing w:line="360" w:lineRule="auto"/>
        <w:ind w:leftChars="150" w:left="315" w:firstLineChars="200" w:firstLine="560"/>
        <w:rPr>
          <w:bCs/>
          <w:sz w:val="28"/>
          <w:szCs w:val="21"/>
        </w:rPr>
      </w:pPr>
    </w:p>
    <w:p w:rsidR="00BF60D0" w:rsidRPr="00DA2AB1" w:rsidRDefault="00BF60D0">
      <w:pPr>
        <w:spacing w:line="360" w:lineRule="auto"/>
        <w:ind w:leftChars="150" w:left="315" w:firstLineChars="200" w:firstLine="560"/>
        <w:rPr>
          <w:bCs/>
          <w:sz w:val="28"/>
          <w:szCs w:val="21"/>
        </w:rPr>
      </w:pPr>
    </w:p>
    <w:p w:rsidR="00BF60D0" w:rsidRPr="00DA2AB1" w:rsidRDefault="00BF60D0">
      <w:pPr>
        <w:spacing w:line="360" w:lineRule="auto"/>
        <w:ind w:leftChars="150" w:left="315" w:firstLineChars="200" w:firstLine="560"/>
        <w:rPr>
          <w:bCs/>
          <w:sz w:val="28"/>
          <w:szCs w:val="21"/>
        </w:rPr>
      </w:pPr>
    </w:p>
    <w:p w:rsidR="00BF60D0" w:rsidRPr="00436AD1" w:rsidRDefault="00BF60D0">
      <w:pPr>
        <w:spacing w:line="360" w:lineRule="auto"/>
        <w:ind w:leftChars="150" w:left="315" w:firstLineChars="200" w:firstLine="560"/>
        <w:rPr>
          <w:rFonts w:ascii="仿宋_GB2312" w:eastAsia="仿宋_GB2312"/>
          <w:bCs/>
          <w:sz w:val="32"/>
          <w:szCs w:val="32"/>
        </w:rPr>
      </w:pPr>
      <w:r w:rsidRPr="00DA2AB1">
        <w:rPr>
          <w:bCs/>
          <w:sz w:val="28"/>
          <w:szCs w:val="21"/>
        </w:rPr>
        <w:t xml:space="preserve">                   </w:t>
      </w:r>
      <w:r w:rsidRPr="00436AD1">
        <w:rPr>
          <w:rFonts w:ascii="仿宋_GB2312" w:eastAsia="仿宋_GB2312" w:hint="eastAsia"/>
          <w:bCs/>
          <w:sz w:val="32"/>
          <w:szCs w:val="32"/>
        </w:rPr>
        <w:t xml:space="preserve"> </w:t>
      </w:r>
      <w:r w:rsidR="00436AD1">
        <w:rPr>
          <w:rFonts w:ascii="仿宋_GB2312" w:eastAsia="仿宋_GB2312" w:hint="eastAsia"/>
          <w:bCs/>
          <w:sz w:val="32"/>
          <w:szCs w:val="32"/>
        </w:rPr>
        <w:t xml:space="preserve">  </w:t>
      </w:r>
      <w:r w:rsidRPr="00436AD1">
        <w:rPr>
          <w:rFonts w:ascii="仿宋_GB2312" w:eastAsia="仿宋_GB2312" w:hint="eastAsia"/>
          <w:bCs/>
          <w:sz w:val="32"/>
          <w:szCs w:val="32"/>
        </w:rPr>
        <w:t>单位法定代表人(签字):</w:t>
      </w:r>
    </w:p>
    <w:p w:rsidR="00BF60D0" w:rsidRPr="00436AD1" w:rsidRDefault="00436AD1" w:rsidP="00436AD1">
      <w:pPr>
        <w:spacing w:line="360" w:lineRule="auto"/>
        <w:ind w:leftChars="150" w:left="315" w:firstLineChars="1700" w:firstLine="5440"/>
        <w:rPr>
          <w:rFonts w:ascii="仿宋_GB2312" w:eastAsia="仿宋_GB2312"/>
          <w:bCs/>
          <w:sz w:val="32"/>
          <w:szCs w:val="32"/>
        </w:rPr>
      </w:pPr>
      <w:r>
        <w:rPr>
          <w:rFonts w:ascii="仿宋_GB2312" w:eastAsia="仿宋_GB2312" w:hint="eastAsia"/>
          <w:bCs/>
          <w:sz w:val="32"/>
          <w:szCs w:val="32"/>
        </w:rPr>
        <w:t xml:space="preserve">   </w:t>
      </w:r>
      <w:r w:rsidR="00BF60D0" w:rsidRPr="00436AD1">
        <w:rPr>
          <w:rFonts w:ascii="仿宋_GB2312" w:eastAsia="仿宋_GB2312" w:hint="eastAsia"/>
          <w:bCs/>
          <w:sz w:val="32"/>
          <w:szCs w:val="32"/>
        </w:rPr>
        <w:t>年</w:t>
      </w:r>
      <w:r w:rsidR="00B41127" w:rsidRPr="00436AD1">
        <w:rPr>
          <w:rFonts w:ascii="仿宋_GB2312" w:eastAsia="仿宋_GB2312" w:hint="eastAsia"/>
          <w:bCs/>
          <w:sz w:val="32"/>
          <w:szCs w:val="32"/>
        </w:rPr>
        <w:t xml:space="preserve">  </w:t>
      </w:r>
      <w:r w:rsidR="00BF60D0" w:rsidRPr="00436AD1">
        <w:rPr>
          <w:rFonts w:ascii="仿宋_GB2312" w:eastAsia="仿宋_GB2312" w:hint="eastAsia"/>
          <w:bCs/>
          <w:sz w:val="32"/>
          <w:szCs w:val="32"/>
        </w:rPr>
        <w:t>月</w:t>
      </w:r>
      <w:r w:rsidR="00B41127" w:rsidRPr="00436AD1">
        <w:rPr>
          <w:rFonts w:ascii="仿宋_GB2312" w:eastAsia="仿宋_GB2312" w:hint="eastAsia"/>
          <w:bCs/>
          <w:sz w:val="32"/>
          <w:szCs w:val="32"/>
        </w:rPr>
        <w:t xml:space="preserve">  </w:t>
      </w:r>
      <w:r w:rsidR="00BF60D0" w:rsidRPr="00436AD1">
        <w:rPr>
          <w:rFonts w:ascii="仿宋_GB2312" w:eastAsia="仿宋_GB2312" w:hint="eastAsia"/>
          <w:bCs/>
          <w:sz w:val="32"/>
          <w:szCs w:val="32"/>
        </w:rPr>
        <w:t>日</w:t>
      </w:r>
    </w:p>
    <w:p w:rsidR="00BF60D0" w:rsidRPr="00436AD1" w:rsidRDefault="00BF60D0" w:rsidP="00436AD1">
      <w:pPr>
        <w:spacing w:line="360" w:lineRule="auto"/>
        <w:ind w:leftChars="150" w:left="315" w:firstLineChars="1200" w:firstLine="3840"/>
        <w:rPr>
          <w:rFonts w:ascii="仿宋_GB2312" w:eastAsia="仿宋_GB2312"/>
          <w:bCs/>
          <w:sz w:val="32"/>
          <w:szCs w:val="32"/>
        </w:rPr>
      </w:pPr>
      <w:r w:rsidRPr="00436AD1">
        <w:rPr>
          <w:rFonts w:ascii="仿宋_GB2312" w:eastAsia="仿宋_GB2312" w:hint="eastAsia"/>
          <w:bCs/>
          <w:sz w:val="32"/>
          <w:szCs w:val="32"/>
        </w:rPr>
        <w:t>财务部门负责人(签字):</w:t>
      </w:r>
    </w:p>
    <w:p w:rsidR="00BF60D0" w:rsidRPr="00436AD1" w:rsidRDefault="00436AD1" w:rsidP="00436AD1">
      <w:pPr>
        <w:spacing w:line="360" w:lineRule="auto"/>
        <w:ind w:leftChars="150" w:left="315" w:firstLineChars="1700" w:firstLine="5440"/>
        <w:rPr>
          <w:rFonts w:ascii="仿宋_GB2312" w:eastAsia="仿宋_GB2312"/>
          <w:bCs/>
          <w:sz w:val="32"/>
          <w:szCs w:val="32"/>
        </w:rPr>
      </w:pPr>
      <w:r>
        <w:rPr>
          <w:rFonts w:ascii="仿宋_GB2312" w:eastAsia="仿宋_GB2312" w:hint="eastAsia"/>
          <w:bCs/>
          <w:sz w:val="32"/>
          <w:szCs w:val="32"/>
        </w:rPr>
        <w:t xml:space="preserve">   </w:t>
      </w:r>
      <w:r w:rsidR="00BF60D0" w:rsidRPr="00436AD1">
        <w:rPr>
          <w:rFonts w:ascii="仿宋_GB2312" w:eastAsia="仿宋_GB2312" w:hint="eastAsia"/>
          <w:bCs/>
          <w:sz w:val="32"/>
          <w:szCs w:val="32"/>
        </w:rPr>
        <w:t xml:space="preserve">年 </w:t>
      </w:r>
      <w:r w:rsidR="00B41127" w:rsidRPr="00436AD1">
        <w:rPr>
          <w:rFonts w:ascii="仿宋_GB2312" w:eastAsia="仿宋_GB2312" w:hint="eastAsia"/>
          <w:bCs/>
          <w:sz w:val="32"/>
          <w:szCs w:val="32"/>
        </w:rPr>
        <w:t xml:space="preserve"> </w:t>
      </w:r>
      <w:r w:rsidR="00BF60D0" w:rsidRPr="00436AD1">
        <w:rPr>
          <w:rFonts w:ascii="仿宋_GB2312" w:eastAsia="仿宋_GB2312" w:hint="eastAsia"/>
          <w:bCs/>
          <w:sz w:val="32"/>
          <w:szCs w:val="32"/>
        </w:rPr>
        <w:t>月</w:t>
      </w:r>
      <w:r w:rsidR="00B41127" w:rsidRPr="00436AD1">
        <w:rPr>
          <w:rFonts w:ascii="仿宋_GB2312" w:eastAsia="仿宋_GB2312" w:hint="eastAsia"/>
          <w:bCs/>
          <w:sz w:val="32"/>
          <w:szCs w:val="32"/>
        </w:rPr>
        <w:t xml:space="preserve"> </w:t>
      </w:r>
      <w:r w:rsidR="00BF60D0" w:rsidRPr="00436AD1">
        <w:rPr>
          <w:rFonts w:ascii="仿宋_GB2312" w:eastAsia="仿宋_GB2312" w:hint="eastAsia"/>
          <w:bCs/>
          <w:sz w:val="32"/>
          <w:szCs w:val="32"/>
        </w:rPr>
        <w:t xml:space="preserve"> 日</w:t>
      </w:r>
    </w:p>
    <w:p w:rsidR="00BF60D0" w:rsidRPr="00436AD1" w:rsidRDefault="00BF60D0" w:rsidP="00436AD1">
      <w:pPr>
        <w:spacing w:line="360" w:lineRule="auto"/>
        <w:ind w:firstLineChars="1300" w:firstLine="4160"/>
        <w:rPr>
          <w:rFonts w:ascii="仿宋_GB2312" w:eastAsia="仿宋_GB2312"/>
          <w:bCs/>
          <w:sz w:val="32"/>
          <w:szCs w:val="32"/>
        </w:rPr>
      </w:pPr>
      <w:r w:rsidRPr="00436AD1">
        <w:rPr>
          <w:rFonts w:ascii="仿宋_GB2312" w:eastAsia="仿宋_GB2312" w:hint="eastAsia"/>
          <w:bCs/>
          <w:sz w:val="32"/>
          <w:szCs w:val="32"/>
        </w:rPr>
        <w:t xml:space="preserve">本项目负责人（签字）：         </w:t>
      </w:r>
    </w:p>
    <w:p w:rsidR="00BF60D0" w:rsidRPr="00436AD1" w:rsidRDefault="00BF60D0" w:rsidP="00436AD1">
      <w:pPr>
        <w:spacing w:line="360" w:lineRule="auto"/>
        <w:ind w:leftChars="150" w:left="315" w:firstLineChars="200" w:firstLine="640"/>
        <w:rPr>
          <w:rFonts w:ascii="仿宋_GB2312" w:eastAsia="仿宋_GB2312"/>
          <w:bCs/>
          <w:sz w:val="32"/>
          <w:szCs w:val="32"/>
        </w:rPr>
      </w:pPr>
      <w:r w:rsidRPr="00436AD1">
        <w:rPr>
          <w:rFonts w:ascii="仿宋_GB2312" w:eastAsia="仿宋_GB2312" w:hint="eastAsia"/>
          <w:bCs/>
          <w:sz w:val="32"/>
          <w:szCs w:val="32"/>
        </w:rPr>
        <w:t xml:space="preserve">       </w:t>
      </w:r>
      <w:r w:rsidR="00436AD1">
        <w:rPr>
          <w:rFonts w:ascii="仿宋_GB2312" w:eastAsia="仿宋_GB2312" w:hint="eastAsia"/>
          <w:bCs/>
          <w:sz w:val="32"/>
          <w:szCs w:val="32"/>
        </w:rPr>
        <w:t xml:space="preserve">                          </w:t>
      </w:r>
      <w:r w:rsidRPr="00436AD1">
        <w:rPr>
          <w:rFonts w:ascii="仿宋_GB2312" w:eastAsia="仿宋_GB2312" w:hint="eastAsia"/>
          <w:bCs/>
          <w:sz w:val="32"/>
          <w:szCs w:val="32"/>
        </w:rPr>
        <w:t>年</w:t>
      </w:r>
      <w:r w:rsidR="00B41127" w:rsidRPr="00436AD1">
        <w:rPr>
          <w:rFonts w:ascii="仿宋_GB2312" w:eastAsia="仿宋_GB2312" w:hint="eastAsia"/>
          <w:bCs/>
          <w:sz w:val="32"/>
          <w:szCs w:val="32"/>
        </w:rPr>
        <w:t xml:space="preserve">  </w:t>
      </w:r>
      <w:r w:rsidRPr="00436AD1">
        <w:rPr>
          <w:rFonts w:ascii="仿宋_GB2312" w:eastAsia="仿宋_GB2312" w:hint="eastAsia"/>
          <w:bCs/>
          <w:sz w:val="32"/>
          <w:szCs w:val="32"/>
        </w:rPr>
        <w:t>月</w:t>
      </w:r>
      <w:r w:rsidR="00B41127" w:rsidRPr="00436AD1">
        <w:rPr>
          <w:rFonts w:ascii="仿宋_GB2312" w:eastAsia="仿宋_GB2312" w:hint="eastAsia"/>
          <w:bCs/>
          <w:sz w:val="32"/>
          <w:szCs w:val="32"/>
        </w:rPr>
        <w:t xml:space="preserve">  </w:t>
      </w:r>
      <w:r w:rsidRPr="00436AD1">
        <w:rPr>
          <w:rFonts w:ascii="仿宋_GB2312" w:eastAsia="仿宋_GB2312" w:hint="eastAsia"/>
          <w:bCs/>
          <w:sz w:val="32"/>
          <w:szCs w:val="32"/>
        </w:rPr>
        <w:t>日</w:t>
      </w:r>
    </w:p>
    <w:p w:rsidR="00BF60D0" w:rsidRPr="00DA2AB1" w:rsidRDefault="00BF60D0">
      <w:pPr>
        <w:spacing w:line="360" w:lineRule="auto"/>
        <w:jc w:val="center"/>
        <w:outlineLvl w:val="0"/>
        <w:rPr>
          <w:b/>
          <w:sz w:val="32"/>
          <w:szCs w:val="21"/>
        </w:rPr>
        <w:sectPr w:rsidR="00BF60D0" w:rsidRPr="00DA2AB1" w:rsidSect="00EB103A">
          <w:pgSz w:w="11906" w:h="16838"/>
          <w:pgMar w:top="1418" w:right="1588" w:bottom="1418" w:left="1588" w:header="851" w:footer="992" w:gutter="0"/>
          <w:pgNumType w:fmt="numberInDash" w:start="1"/>
          <w:cols w:space="720"/>
          <w:docGrid w:type="lines" w:linePitch="312"/>
        </w:sectPr>
      </w:pPr>
    </w:p>
    <w:p w:rsidR="00BF60D0" w:rsidRPr="00DA2AB1" w:rsidRDefault="00BF60D0">
      <w:pPr>
        <w:widowControl/>
        <w:jc w:val="left"/>
      </w:pPr>
    </w:p>
    <w:p w:rsidR="00BF60D0" w:rsidRDefault="00270F71" w:rsidP="00270F71">
      <w:pPr>
        <w:autoSpaceDE w:val="0"/>
        <w:autoSpaceDN w:val="0"/>
        <w:spacing w:line="360" w:lineRule="auto"/>
        <w:outlineLvl w:val="0"/>
        <w:rPr>
          <w:rFonts w:asciiTheme="minorEastAsia" w:eastAsiaTheme="minorEastAsia" w:hAnsiTheme="minorEastAsia"/>
          <w:bCs/>
          <w:sz w:val="28"/>
          <w:szCs w:val="21"/>
        </w:rPr>
      </w:pPr>
      <w:bookmarkStart w:id="1" w:name="_Toc521169499"/>
      <w:bookmarkStart w:id="2" w:name="_Toc527985422"/>
      <w:r>
        <w:rPr>
          <w:rFonts w:asciiTheme="minorEastAsia" w:eastAsiaTheme="minorEastAsia" w:hAnsiTheme="minorEastAsia" w:hint="eastAsia"/>
          <w:bCs/>
          <w:sz w:val="28"/>
          <w:szCs w:val="28"/>
        </w:rPr>
        <w:t>一、</w:t>
      </w:r>
      <w:r w:rsidR="00BF60D0" w:rsidRPr="00436AD1">
        <w:rPr>
          <w:rFonts w:asciiTheme="minorEastAsia" w:eastAsiaTheme="minorEastAsia" w:hAnsiTheme="minorEastAsia" w:hint="eastAsia"/>
          <w:bCs/>
          <w:sz w:val="28"/>
          <w:szCs w:val="21"/>
        </w:rPr>
        <w:t>贵州省科研机构</w:t>
      </w:r>
      <w:r w:rsidR="00436AD1" w:rsidRPr="00436AD1">
        <w:rPr>
          <w:rFonts w:asciiTheme="minorEastAsia" w:eastAsiaTheme="minorEastAsia" w:hAnsiTheme="minorEastAsia" w:hint="eastAsia"/>
          <w:bCs/>
          <w:sz w:val="28"/>
          <w:szCs w:val="21"/>
        </w:rPr>
        <w:t>创新能力建设专项资金</w:t>
      </w:r>
      <w:r>
        <w:rPr>
          <w:rFonts w:asciiTheme="minorEastAsia" w:eastAsiaTheme="minorEastAsia" w:hAnsiTheme="minorEastAsia" w:hint="eastAsia"/>
          <w:bCs/>
          <w:sz w:val="28"/>
          <w:szCs w:val="21"/>
        </w:rPr>
        <w:t>项目</w:t>
      </w:r>
      <w:r w:rsidR="00BF60D0" w:rsidRPr="00436AD1">
        <w:rPr>
          <w:rFonts w:asciiTheme="minorEastAsia" w:eastAsiaTheme="minorEastAsia" w:hAnsiTheme="minorEastAsia" w:hint="eastAsia"/>
          <w:bCs/>
          <w:sz w:val="28"/>
          <w:szCs w:val="21"/>
        </w:rPr>
        <w:t>经费预算表</w:t>
      </w:r>
      <w:bookmarkEnd w:id="1"/>
      <w:bookmarkEnd w:id="2"/>
    </w:p>
    <w:p w:rsidR="00270F71" w:rsidRPr="00270F71" w:rsidRDefault="00270F71" w:rsidP="00270F71">
      <w:pPr>
        <w:autoSpaceDE w:val="0"/>
        <w:autoSpaceDN w:val="0"/>
        <w:spacing w:line="360" w:lineRule="auto"/>
        <w:jc w:val="left"/>
        <w:outlineLvl w:val="0"/>
        <w:rPr>
          <w:rFonts w:asciiTheme="minorEastAsia" w:eastAsiaTheme="minorEastAsia" w:hAnsiTheme="minorEastAsia"/>
          <w:bCs/>
          <w:sz w:val="28"/>
          <w:szCs w:val="21"/>
        </w:rPr>
      </w:pPr>
      <w:r>
        <w:rPr>
          <w:rFonts w:asciiTheme="minorEastAsia" w:eastAsiaTheme="minorEastAsia" w:hAnsiTheme="minorEastAsia" w:hint="eastAsia"/>
          <w:bCs/>
          <w:sz w:val="28"/>
          <w:szCs w:val="21"/>
        </w:rPr>
        <w:t>（一）项目总经费预算</w:t>
      </w:r>
    </w:p>
    <w:p w:rsidR="00BF60D0" w:rsidRPr="00DA2AB1" w:rsidRDefault="00BF60D0">
      <w:pPr>
        <w:autoSpaceDE w:val="0"/>
        <w:autoSpaceDN w:val="0"/>
        <w:spacing w:line="360" w:lineRule="auto"/>
        <w:jc w:val="right"/>
        <w:rPr>
          <w:bCs/>
          <w:sz w:val="24"/>
        </w:rPr>
      </w:pPr>
      <w:r w:rsidRPr="00DA2AB1">
        <w:rPr>
          <w:bCs/>
          <w:sz w:val="24"/>
        </w:rPr>
        <w:t xml:space="preserve">        </w:t>
      </w:r>
      <w:r w:rsidRPr="00DA2AB1">
        <w:rPr>
          <w:bCs/>
          <w:sz w:val="24"/>
        </w:rPr>
        <w:t>金额单位：万元</w:t>
      </w:r>
    </w:p>
    <w:tbl>
      <w:tblPr>
        <w:tblW w:w="8535" w:type="dxa"/>
        <w:jc w:val="center"/>
        <w:tblLayout w:type="fixed"/>
        <w:tblLook w:val="0000" w:firstRow="0" w:lastRow="0" w:firstColumn="0" w:lastColumn="0" w:noHBand="0" w:noVBand="0"/>
      </w:tblPr>
      <w:tblGrid>
        <w:gridCol w:w="658"/>
        <w:gridCol w:w="4111"/>
        <w:gridCol w:w="1215"/>
        <w:gridCol w:w="1276"/>
        <w:gridCol w:w="1275"/>
      </w:tblGrid>
      <w:tr w:rsidR="00270F71" w:rsidRPr="00DA2AB1" w:rsidTr="006208EC">
        <w:trPr>
          <w:trHeight w:hRule="exact" w:val="284"/>
          <w:jc w:val="center"/>
        </w:trPr>
        <w:tc>
          <w:tcPr>
            <w:tcW w:w="658" w:type="dxa"/>
            <w:tcBorders>
              <w:top w:val="single" w:sz="8" w:space="0" w:color="auto"/>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序号</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widowControl/>
              <w:spacing w:line="240" w:lineRule="exact"/>
              <w:jc w:val="left"/>
              <w:rPr>
                <w:kern w:val="0"/>
                <w:szCs w:val="21"/>
              </w:rPr>
            </w:pPr>
            <w:r w:rsidRPr="00DA2AB1">
              <w:rPr>
                <w:kern w:val="0"/>
                <w:szCs w:val="21"/>
              </w:rPr>
              <w:t>预算科目名称</w:t>
            </w:r>
          </w:p>
        </w:tc>
        <w:tc>
          <w:tcPr>
            <w:tcW w:w="1215" w:type="dxa"/>
            <w:tcBorders>
              <w:top w:val="single" w:sz="8" w:space="0" w:color="auto"/>
              <w:left w:val="nil"/>
              <w:bottom w:val="single" w:sz="8" w:space="0" w:color="auto"/>
              <w:right w:val="single" w:sz="8" w:space="0" w:color="auto"/>
            </w:tcBorders>
            <w:vAlign w:val="center"/>
          </w:tcPr>
          <w:p w:rsidR="00270F71" w:rsidRPr="00DA2AB1" w:rsidRDefault="00270F71">
            <w:pPr>
              <w:widowControl/>
              <w:spacing w:line="240" w:lineRule="exact"/>
              <w:jc w:val="left"/>
              <w:rPr>
                <w:kern w:val="0"/>
                <w:szCs w:val="21"/>
              </w:rPr>
            </w:pPr>
            <w:r w:rsidRPr="00DA2AB1">
              <w:rPr>
                <w:kern w:val="0"/>
                <w:szCs w:val="21"/>
              </w:rPr>
              <w:t>合</w:t>
            </w:r>
            <w:r w:rsidRPr="00DA2AB1">
              <w:rPr>
                <w:kern w:val="0"/>
                <w:szCs w:val="21"/>
              </w:rPr>
              <w:t xml:space="preserve"> </w:t>
            </w:r>
            <w:r w:rsidRPr="00DA2AB1">
              <w:rPr>
                <w:kern w:val="0"/>
                <w:szCs w:val="21"/>
              </w:rPr>
              <w:t>计</w:t>
            </w:r>
          </w:p>
        </w:tc>
        <w:tc>
          <w:tcPr>
            <w:tcW w:w="1276" w:type="dxa"/>
            <w:tcBorders>
              <w:top w:val="single" w:sz="8" w:space="0" w:color="auto"/>
              <w:left w:val="nil"/>
              <w:bottom w:val="single" w:sz="8" w:space="0" w:color="auto"/>
              <w:right w:val="single" w:sz="8" w:space="0" w:color="auto"/>
            </w:tcBorders>
            <w:vAlign w:val="center"/>
          </w:tcPr>
          <w:p w:rsidR="00270F71" w:rsidRPr="00DA2AB1" w:rsidRDefault="00270F71" w:rsidP="00270F71">
            <w:pPr>
              <w:widowControl/>
              <w:spacing w:line="240" w:lineRule="exact"/>
              <w:jc w:val="left"/>
              <w:rPr>
                <w:kern w:val="0"/>
                <w:szCs w:val="21"/>
              </w:rPr>
            </w:pPr>
            <w:r>
              <w:rPr>
                <w:rFonts w:hint="eastAsia"/>
                <w:kern w:val="0"/>
                <w:szCs w:val="21"/>
              </w:rPr>
              <w:t>申请</w:t>
            </w: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widowControl/>
              <w:spacing w:line="240" w:lineRule="exact"/>
              <w:jc w:val="left"/>
              <w:rPr>
                <w:kern w:val="0"/>
                <w:szCs w:val="21"/>
              </w:rPr>
            </w:pPr>
            <w:r>
              <w:rPr>
                <w:rFonts w:hint="eastAsia"/>
                <w:kern w:val="0"/>
                <w:szCs w:val="21"/>
              </w:rPr>
              <w:t>其他</w:t>
            </w:r>
            <w:r w:rsidRPr="00DA2AB1">
              <w:rPr>
                <w:kern w:val="0"/>
                <w:szCs w:val="21"/>
              </w:rPr>
              <w:t>经费</w:t>
            </w: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1</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widowControl/>
              <w:spacing w:line="240" w:lineRule="exact"/>
              <w:jc w:val="left"/>
              <w:rPr>
                <w:kern w:val="0"/>
                <w:szCs w:val="21"/>
              </w:rPr>
            </w:pPr>
            <w:r w:rsidRPr="00DA2AB1">
              <w:rPr>
                <w:kern w:val="0"/>
                <w:szCs w:val="21"/>
              </w:rPr>
              <w:t>一、经费支出合计</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2</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widowControl/>
              <w:spacing w:line="240" w:lineRule="exact"/>
              <w:jc w:val="left"/>
              <w:rPr>
                <w:kern w:val="0"/>
                <w:szCs w:val="21"/>
              </w:rPr>
            </w:pPr>
            <w:r w:rsidRPr="00DA2AB1">
              <w:rPr>
                <w:kern w:val="0"/>
                <w:szCs w:val="21"/>
              </w:rPr>
              <w:t>（一）直接费用</w:t>
            </w:r>
          </w:p>
        </w:tc>
        <w:tc>
          <w:tcPr>
            <w:tcW w:w="1215" w:type="dxa"/>
            <w:tcBorders>
              <w:top w:val="nil"/>
              <w:left w:val="nil"/>
              <w:bottom w:val="single" w:sz="8" w:space="0" w:color="auto"/>
              <w:right w:val="single" w:sz="8" w:space="0" w:color="auto"/>
            </w:tcBorders>
            <w:vAlign w:val="center"/>
          </w:tcPr>
          <w:p w:rsidR="00270F71" w:rsidRPr="00DA2AB1" w:rsidRDefault="00270F71" w:rsidP="00E46985">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rsidP="00E46985">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3</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1</w:t>
            </w:r>
            <w:r w:rsidRPr="00DA2AB1">
              <w:rPr>
                <w:szCs w:val="21"/>
              </w:rPr>
              <w:t>、设备费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4</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w:t>
            </w:r>
            <w:r w:rsidRPr="00DA2AB1">
              <w:rPr>
                <w:szCs w:val="21"/>
              </w:rPr>
              <w:t>1</w:t>
            </w:r>
            <w:r w:rsidRPr="00DA2AB1">
              <w:rPr>
                <w:szCs w:val="21"/>
              </w:rPr>
              <w:t>）购置设备费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5</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w:t>
            </w:r>
            <w:r w:rsidRPr="00DA2AB1">
              <w:rPr>
                <w:szCs w:val="21"/>
              </w:rPr>
              <w:t>2</w:t>
            </w:r>
            <w:r w:rsidRPr="00DA2AB1">
              <w:rPr>
                <w:szCs w:val="21"/>
              </w:rPr>
              <w:t>）试制设备费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6</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w:t>
            </w:r>
            <w:r w:rsidRPr="00DA2AB1">
              <w:rPr>
                <w:szCs w:val="21"/>
              </w:rPr>
              <w:t>3</w:t>
            </w:r>
            <w:r w:rsidRPr="00DA2AB1">
              <w:rPr>
                <w:szCs w:val="21"/>
              </w:rPr>
              <w:t>）设备改造与租赁费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7</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2</w:t>
            </w:r>
            <w:r w:rsidRPr="00DA2AB1">
              <w:rPr>
                <w:szCs w:val="21"/>
              </w:rPr>
              <w:t>、材料费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8</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3</w:t>
            </w:r>
            <w:r w:rsidRPr="00DA2AB1">
              <w:rPr>
                <w:szCs w:val="21"/>
              </w:rPr>
              <w:t>、测试化验加工费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9</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4</w:t>
            </w:r>
            <w:r w:rsidRPr="00DA2AB1">
              <w:rPr>
                <w:szCs w:val="21"/>
              </w:rPr>
              <w:t>、燃料动力费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10</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rsidP="0079397D">
            <w:pPr>
              <w:autoSpaceDE w:val="0"/>
              <w:autoSpaceDN w:val="0"/>
              <w:spacing w:line="240" w:lineRule="exact"/>
              <w:jc w:val="left"/>
              <w:rPr>
                <w:szCs w:val="21"/>
              </w:rPr>
            </w:pPr>
            <w:r w:rsidRPr="00DA2AB1">
              <w:rPr>
                <w:szCs w:val="21"/>
              </w:rPr>
              <w:t>5</w:t>
            </w:r>
            <w:r w:rsidRPr="00DA2AB1">
              <w:rPr>
                <w:szCs w:val="21"/>
              </w:rPr>
              <w:t>、会议费</w:t>
            </w:r>
            <w:r w:rsidRPr="00DA2AB1">
              <w:rPr>
                <w:szCs w:val="21"/>
              </w:rPr>
              <w:t>/</w:t>
            </w:r>
            <w:r w:rsidRPr="00DA2AB1">
              <w:rPr>
                <w:szCs w:val="21"/>
              </w:rPr>
              <w:t>差旅费</w:t>
            </w:r>
            <w:r w:rsidRPr="00DA2AB1">
              <w:rPr>
                <w:szCs w:val="21"/>
              </w:rPr>
              <w:t>/</w:t>
            </w:r>
            <w:r>
              <w:rPr>
                <w:rFonts w:hint="eastAsia"/>
                <w:szCs w:val="21"/>
              </w:rPr>
              <w:t>国际</w:t>
            </w:r>
            <w:r w:rsidRPr="00DA2AB1">
              <w:rPr>
                <w:szCs w:val="21"/>
              </w:rPr>
              <w:t>合作与交流费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11</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6</w:t>
            </w:r>
            <w:r w:rsidRPr="00DA2AB1">
              <w:rPr>
                <w:szCs w:val="21"/>
              </w:rPr>
              <w:t>、出版</w:t>
            </w:r>
            <w:r w:rsidRPr="00DA2AB1">
              <w:rPr>
                <w:szCs w:val="21"/>
              </w:rPr>
              <w:t>/</w:t>
            </w:r>
            <w:r w:rsidRPr="00DA2AB1">
              <w:rPr>
                <w:szCs w:val="21"/>
              </w:rPr>
              <w:t>文献</w:t>
            </w:r>
            <w:r w:rsidRPr="00DA2AB1">
              <w:rPr>
                <w:szCs w:val="21"/>
              </w:rPr>
              <w:t>/</w:t>
            </w:r>
            <w:r w:rsidRPr="00DA2AB1">
              <w:rPr>
                <w:szCs w:val="21"/>
              </w:rPr>
              <w:t>信息传播</w:t>
            </w:r>
            <w:r w:rsidRPr="00DA2AB1">
              <w:rPr>
                <w:szCs w:val="21"/>
              </w:rPr>
              <w:t>/</w:t>
            </w:r>
            <w:r w:rsidRPr="00DA2AB1">
              <w:rPr>
                <w:szCs w:val="21"/>
              </w:rPr>
              <w:t>知识产权事务费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12</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7</w:t>
            </w:r>
            <w:r w:rsidRPr="00DA2AB1">
              <w:rPr>
                <w:szCs w:val="21"/>
              </w:rPr>
              <w:t>、劳务费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13</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8</w:t>
            </w:r>
            <w:r w:rsidRPr="00DA2AB1">
              <w:rPr>
                <w:szCs w:val="21"/>
              </w:rPr>
              <w:t>、专家咨询费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14</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9</w:t>
            </w:r>
            <w:r w:rsidRPr="00DA2AB1">
              <w:rPr>
                <w:szCs w:val="21"/>
              </w:rPr>
              <w:t>、其他支出</w:t>
            </w:r>
          </w:p>
        </w:tc>
        <w:tc>
          <w:tcPr>
            <w:tcW w:w="1215" w:type="dxa"/>
            <w:tcBorders>
              <w:top w:val="nil"/>
              <w:left w:val="nil"/>
              <w:bottom w:val="single" w:sz="8" w:space="0" w:color="auto"/>
              <w:right w:val="single" w:sz="8" w:space="0" w:color="auto"/>
            </w:tcBorders>
            <w:vAlign w:val="center"/>
          </w:tcPr>
          <w:p w:rsidR="00270F71" w:rsidRPr="00DA2AB1" w:rsidRDefault="00270F71" w:rsidP="00922105">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rsidP="00922105">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bl>
    <w:p w:rsidR="00270F71" w:rsidRPr="006208EC" w:rsidRDefault="006208EC" w:rsidP="006208EC">
      <w:pPr>
        <w:autoSpaceDE w:val="0"/>
        <w:autoSpaceDN w:val="0"/>
        <w:spacing w:line="360" w:lineRule="auto"/>
        <w:jc w:val="left"/>
        <w:outlineLvl w:val="0"/>
        <w:rPr>
          <w:rFonts w:asciiTheme="minorEastAsia" w:eastAsiaTheme="minorEastAsia" w:hAnsiTheme="minorEastAsia"/>
          <w:bCs/>
          <w:sz w:val="28"/>
        </w:rPr>
      </w:pPr>
      <w:r>
        <w:rPr>
          <w:rFonts w:asciiTheme="minorEastAsia" w:eastAsiaTheme="minorEastAsia" w:hAnsiTheme="minorEastAsia" w:hint="eastAsia"/>
          <w:bCs/>
          <w:sz w:val="28"/>
        </w:rPr>
        <w:t>（二）</w:t>
      </w:r>
      <w:r w:rsidR="00270F71" w:rsidRPr="006208EC">
        <w:rPr>
          <w:rFonts w:asciiTheme="minorEastAsia" w:eastAsiaTheme="minorEastAsia" w:hAnsiTheme="minorEastAsia" w:hint="eastAsia"/>
          <w:bCs/>
          <w:sz w:val="28"/>
        </w:rPr>
        <w:t>子课题经费预算</w:t>
      </w:r>
      <w:r w:rsidR="00C65ABB">
        <w:rPr>
          <w:rFonts w:asciiTheme="minorEastAsia" w:eastAsiaTheme="minorEastAsia" w:hAnsiTheme="minorEastAsia" w:hint="eastAsia"/>
          <w:bCs/>
          <w:sz w:val="28"/>
        </w:rPr>
        <w:t>（如项目不设子课题，</w:t>
      </w:r>
      <w:r w:rsidR="00F37D7D">
        <w:rPr>
          <w:rFonts w:asciiTheme="minorEastAsia" w:eastAsiaTheme="minorEastAsia" w:hAnsiTheme="minorEastAsia" w:hint="eastAsia"/>
          <w:bCs/>
          <w:sz w:val="28"/>
        </w:rPr>
        <w:t>忽略</w:t>
      </w:r>
      <w:r w:rsidR="00C65ABB">
        <w:rPr>
          <w:rFonts w:asciiTheme="minorEastAsia" w:eastAsiaTheme="minorEastAsia" w:hAnsiTheme="minorEastAsia" w:hint="eastAsia"/>
          <w:bCs/>
          <w:sz w:val="28"/>
        </w:rPr>
        <w:t>此项</w:t>
      </w:r>
      <w:r w:rsidR="00F37D7D">
        <w:rPr>
          <w:rFonts w:asciiTheme="minorEastAsia" w:eastAsiaTheme="minorEastAsia" w:hAnsiTheme="minorEastAsia" w:hint="eastAsia"/>
          <w:bCs/>
          <w:sz w:val="28"/>
        </w:rPr>
        <w:t>并删除</w:t>
      </w:r>
      <w:r w:rsidR="00C65ABB">
        <w:rPr>
          <w:rFonts w:asciiTheme="minorEastAsia" w:eastAsiaTheme="minorEastAsia" w:hAnsiTheme="minorEastAsia" w:hint="eastAsia"/>
          <w:bCs/>
          <w:sz w:val="28"/>
        </w:rPr>
        <w:t>表格）</w:t>
      </w:r>
    </w:p>
    <w:p w:rsidR="00270F71" w:rsidRPr="00270F71" w:rsidRDefault="00270F71" w:rsidP="006208EC">
      <w:pPr>
        <w:autoSpaceDE w:val="0"/>
        <w:autoSpaceDN w:val="0"/>
        <w:spacing w:line="360" w:lineRule="auto"/>
        <w:jc w:val="left"/>
        <w:outlineLvl w:val="0"/>
        <w:rPr>
          <w:rFonts w:asciiTheme="minorEastAsia" w:eastAsiaTheme="minorEastAsia" w:hAnsiTheme="minorEastAsia"/>
          <w:bCs/>
          <w:sz w:val="28"/>
          <w:szCs w:val="21"/>
        </w:rPr>
      </w:pPr>
      <w:r w:rsidRPr="00270F71">
        <w:rPr>
          <w:rFonts w:asciiTheme="minorEastAsia" w:eastAsiaTheme="minorEastAsia" w:hAnsiTheme="minorEastAsia" w:hint="eastAsia"/>
          <w:bCs/>
          <w:sz w:val="28"/>
        </w:rPr>
        <w:t>课题</w:t>
      </w:r>
      <w:proofErr w:type="gramStart"/>
      <w:r w:rsidRPr="00270F71">
        <w:rPr>
          <w:rFonts w:asciiTheme="minorEastAsia" w:eastAsiaTheme="minorEastAsia" w:hAnsiTheme="minorEastAsia" w:hint="eastAsia"/>
          <w:bCs/>
          <w:sz w:val="28"/>
        </w:rPr>
        <w:t>一</w:t>
      </w:r>
      <w:proofErr w:type="gramEnd"/>
      <w:r>
        <w:rPr>
          <w:rFonts w:asciiTheme="minorEastAsia" w:eastAsiaTheme="minorEastAsia" w:hAnsiTheme="minorEastAsia" w:hint="eastAsia"/>
          <w:bCs/>
          <w:sz w:val="28"/>
        </w:rPr>
        <w:t>：</w:t>
      </w:r>
    </w:p>
    <w:p w:rsidR="00270F71" w:rsidRPr="00DA2AB1" w:rsidRDefault="00270F71" w:rsidP="00270F71">
      <w:pPr>
        <w:autoSpaceDE w:val="0"/>
        <w:autoSpaceDN w:val="0"/>
        <w:spacing w:line="360" w:lineRule="auto"/>
        <w:jc w:val="right"/>
        <w:rPr>
          <w:bCs/>
          <w:sz w:val="24"/>
        </w:rPr>
      </w:pPr>
      <w:r w:rsidRPr="00DA2AB1">
        <w:rPr>
          <w:bCs/>
          <w:sz w:val="24"/>
        </w:rPr>
        <w:t xml:space="preserve">        </w:t>
      </w:r>
      <w:r w:rsidRPr="00DA2AB1">
        <w:rPr>
          <w:bCs/>
          <w:sz w:val="24"/>
        </w:rPr>
        <w:t>金额单位：万元</w:t>
      </w:r>
    </w:p>
    <w:tbl>
      <w:tblPr>
        <w:tblW w:w="8535" w:type="dxa"/>
        <w:jc w:val="center"/>
        <w:tblLayout w:type="fixed"/>
        <w:tblLook w:val="0000" w:firstRow="0" w:lastRow="0" w:firstColumn="0" w:lastColumn="0" w:noHBand="0" w:noVBand="0"/>
      </w:tblPr>
      <w:tblGrid>
        <w:gridCol w:w="658"/>
        <w:gridCol w:w="4111"/>
        <w:gridCol w:w="1215"/>
        <w:gridCol w:w="1276"/>
        <w:gridCol w:w="1275"/>
      </w:tblGrid>
      <w:tr w:rsidR="006208EC" w:rsidRPr="00DA2AB1" w:rsidTr="006208EC">
        <w:trPr>
          <w:trHeight w:hRule="exact" w:val="284"/>
          <w:jc w:val="center"/>
        </w:trPr>
        <w:tc>
          <w:tcPr>
            <w:tcW w:w="658" w:type="dxa"/>
            <w:tcBorders>
              <w:top w:val="single" w:sz="8" w:space="0" w:color="auto"/>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序号</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widowControl/>
              <w:spacing w:line="240" w:lineRule="exact"/>
              <w:jc w:val="left"/>
              <w:rPr>
                <w:kern w:val="0"/>
                <w:szCs w:val="21"/>
              </w:rPr>
            </w:pPr>
            <w:r w:rsidRPr="00DA2AB1">
              <w:rPr>
                <w:kern w:val="0"/>
                <w:szCs w:val="21"/>
              </w:rPr>
              <w:t>预算科目名称</w:t>
            </w:r>
          </w:p>
        </w:tc>
        <w:tc>
          <w:tcPr>
            <w:tcW w:w="1215" w:type="dxa"/>
            <w:tcBorders>
              <w:top w:val="single" w:sz="8" w:space="0" w:color="auto"/>
              <w:left w:val="nil"/>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合</w:t>
            </w:r>
            <w:r w:rsidRPr="00DA2AB1">
              <w:rPr>
                <w:kern w:val="0"/>
                <w:szCs w:val="21"/>
              </w:rPr>
              <w:t xml:space="preserve"> </w:t>
            </w:r>
            <w:r w:rsidRPr="00DA2AB1">
              <w:rPr>
                <w:kern w:val="0"/>
                <w:szCs w:val="21"/>
              </w:rPr>
              <w:t>计</w:t>
            </w:r>
          </w:p>
        </w:tc>
        <w:tc>
          <w:tcPr>
            <w:tcW w:w="1276" w:type="dxa"/>
            <w:tcBorders>
              <w:top w:val="single" w:sz="8" w:space="0" w:color="auto"/>
              <w:left w:val="nil"/>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Pr>
                <w:rFonts w:hint="eastAsia"/>
                <w:kern w:val="0"/>
                <w:szCs w:val="21"/>
              </w:rPr>
              <w:t>申请</w:t>
            </w: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Pr>
                <w:rFonts w:hint="eastAsia"/>
                <w:kern w:val="0"/>
                <w:szCs w:val="21"/>
              </w:rPr>
              <w:t>其他</w:t>
            </w:r>
            <w:r w:rsidRPr="00DA2AB1">
              <w:rPr>
                <w:kern w:val="0"/>
                <w:szCs w:val="21"/>
              </w:rPr>
              <w:t>经费</w:t>
            </w: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widowControl/>
              <w:spacing w:line="240" w:lineRule="exact"/>
              <w:jc w:val="left"/>
              <w:rPr>
                <w:kern w:val="0"/>
                <w:szCs w:val="21"/>
              </w:rPr>
            </w:pPr>
            <w:r w:rsidRPr="00DA2AB1">
              <w:rPr>
                <w:kern w:val="0"/>
                <w:szCs w:val="21"/>
              </w:rPr>
              <w:t>一、经费支出合计</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2</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widowControl/>
              <w:spacing w:line="240" w:lineRule="exact"/>
              <w:jc w:val="left"/>
              <w:rPr>
                <w:kern w:val="0"/>
                <w:szCs w:val="21"/>
              </w:rPr>
            </w:pPr>
            <w:r w:rsidRPr="00DA2AB1">
              <w:rPr>
                <w:kern w:val="0"/>
                <w:szCs w:val="21"/>
              </w:rPr>
              <w:t>（一）直接费用</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3</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1</w:t>
            </w:r>
            <w:r w:rsidRPr="00DA2AB1">
              <w:rPr>
                <w:szCs w:val="21"/>
              </w:rPr>
              <w:t>、设备费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4</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w:t>
            </w:r>
            <w:r w:rsidRPr="00DA2AB1">
              <w:rPr>
                <w:szCs w:val="21"/>
              </w:rPr>
              <w:t>1</w:t>
            </w:r>
            <w:r w:rsidRPr="00DA2AB1">
              <w:rPr>
                <w:szCs w:val="21"/>
              </w:rPr>
              <w:t>）购置设备费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5</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w:t>
            </w:r>
            <w:r w:rsidRPr="00DA2AB1">
              <w:rPr>
                <w:szCs w:val="21"/>
              </w:rPr>
              <w:t>2</w:t>
            </w:r>
            <w:r w:rsidRPr="00DA2AB1">
              <w:rPr>
                <w:szCs w:val="21"/>
              </w:rPr>
              <w:t>）试制设备费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6</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w:t>
            </w:r>
            <w:r w:rsidRPr="00DA2AB1">
              <w:rPr>
                <w:szCs w:val="21"/>
              </w:rPr>
              <w:t>3</w:t>
            </w:r>
            <w:r w:rsidRPr="00DA2AB1">
              <w:rPr>
                <w:szCs w:val="21"/>
              </w:rPr>
              <w:t>）设备改造与租赁费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7</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2</w:t>
            </w:r>
            <w:r w:rsidRPr="00DA2AB1">
              <w:rPr>
                <w:szCs w:val="21"/>
              </w:rPr>
              <w:t>、材料费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8</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3</w:t>
            </w:r>
            <w:r w:rsidRPr="00DA2AB1">
              <w:rPr>
                <w:szCs w:val="21"/>
              </w:rPr>
              <w:t>、测试化验加工费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9</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4</w:t>
            </w:r>
            <w:r w:rsidRPr="00DA2AB1">
              <w:rPr>
                <w:szCs w:val="21"/>
              </w:rPr>
              <w:t>、燃料动力费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10</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5</w:t>
            </w:r>
            <w:r w:rsidRPr="00DA2AB1">
              <w:rPr>
                <w:szCs w:val="21"/>
              </w:rPr>
              <w:t>、会议费</w:t>
            </w:r>
            <w:r w:rsidRPr="00DA2AB1">
              <w:rPr>
                <w:szCs w:val="21"/>
              </w:rPr>
              <w:t>/</w:t>
            </w:r>
            <w:r w:rsidRPr="00DA2AB1">
              <w:rPr>
                <w:szCs w:val="21"/>
              </w:rPr>
              <w:t>差旅费</w:t>
            </w:r>
            <w:r w:rsidRPr="00DA2AB1">
              <w:rPr>
                <w:szCs w:val="21"/>
              </w:rPr>
              <w:t>/</w:t>
            </w:r>
            <w:r>
              <w:rPr>
                <w:rFonts w:hint="eastAsia"/>
                <w:szCs w:val="21"/>
              </w:rPr>
              <w:t>国际</w:t>
            </w:r>
            <w:r w:rsidRPr="00DA2AB1">
              <w:rPr>
                <w:szCs w:val="21"/>
              </w:rPr>
              <w:t>合作与交流费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11</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6</w:t>
            </w:r>
            <w:r w:rsidRPr="00DA2AB1">
              <w:rPr>
                <w:szCs w:val="21"/>
              </w:rPr>
              <w:t>、出版</w:t>
            </w:r>
            <w:r w:rsidRPr="00DA2AB1">
              <w:rPr>
                <w:szCs w:val="21"/>
              </w:rPr>
              <w:t>/</w:t>
            </w:r>
            <w:r w:rsidRPr="00DA2AB1">
              <w:rPr>
                <w:szCs w:val="21"/>
              </w:rPr>
              <w:t>文献</w:t>
            </w:r>
            <w:r w:rsidRPr="00DA2AB1">
              <w:rPr>
                <w:szCs w:val="21"/>
              </w:rPr>
              <w:t>/</w:t>
            </w:r>
            <w:r w:rsidRPr="00DA2AB1">
              <w:rPr>
                <w:szCs w:val="21"/>
              </w:rPr>
              <w:t>信息传播</w:t>
            </w:r>
            <w:r w:rsidRPr="00DA2AB1">
              <w:rPr>
                <w:szCs w:val="21"/>
              </w:rPr>
              <w:t>/</w:t>
            </w:r>
            <w:r w:rsidRPr="00DA2AB1">
              <w:rPr>
                <w:szCs w:val="21"/>
              </w:rPr>
              <w:t>知识产权事务费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12</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7</w:t>
            </w:r>
            <w:r w:rsidRPr="00DA2AB1">
              <w:rPr>
                <w:szCs w:val="21"/>
              </w:rPr>
              <w:t>、劳务费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13</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8</w:t>
            </w:r>
            <w:r w:rsidRPr="00DA2AB1">
              <w:rPr>
                <w:szCs w:val="21"/>
              </w:rPr>
              <w:t>、专家咨询费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14</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9</w:t>
            </w:r>
            <w:r w:rsidRPr="00DA2AB1">
              <w:rPr>
                <w:szCs w:val="21"/>
              </w:rPr>
              <w:t>、其他支出</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bl>
    <w:p w:rsidR="00270F71" w:rsidRDefault="00270F71" w:rsidP="00270F71">
      <w:pPr>
        <w:tabs>
          <w:tab w:val="left" w:pos="5610"/>
        </w:tabs>
        <w:rPr>
          <w:sz w:val="28"/>
          <w:szCs w:val="21"/>
        </w:rPr>
      </w:pPr>
    </w:p>
    <w:p w:rsidR="009552C2" w:rsidRDefault="009552C2" w:rsidP="00270F71">
      <w:pPr>
        <w:tabs>
          <w:tab w:val="left" w:pos="5610"/>
        </w:tabs>
        <w:rPr>
          <w:sz w:val="28"/>
          <w:szCs w:val="21"/>
        </w:rPr>
      </w:pPr>
    </w:p>
    <w:p w:rsidR="006208EC" w:rsidRPr="00270F71" w:rsidRDefault="006208EC" w:rsidP="006208EC">
      <w:pPr>
        <w:autoSpaceDE w:val="0"/>
        <w:autoSpaceDN w:val="0"/>
        <w:spacing w:line="360" w:lineRule="auto"/>
        <w:ind w:firstLineChars="50" w:firstLine="140"/>
        <w:jc w:val="left"/>
        <w:outlineLvl w:val="0"/>
        <w:rPr>
          <w:rFonts w:asciiTheme="minorEastAsia" w:eastAsiaTheme="minorEastAsia" w:hAnsiTheme="minorEastAsia"/>
          <w:bCs/>
          <w:sz w:val="28"/>
          <w:szCs w:val="21"/>
        </w:rPr>
      </w:pPr>
      <w:r w:rsidRPr="00270F71">
        <w:rPr>
          <w:rFonts w:asciiTheme="minorEastAsia" w:eastAsiaTheme="minorEastAsia" w:hAnsiTheme="minorEastAsia" w:hint="eastAsia"/>
          <w:bCs/>
          <w:sz w:val="28"/>
        </w:rPr>
        <w:lastRenderedPageBreak/>
        <w:t>课题</w:t>
      </w:r>
      <w:r>
        <w:rPr>
          <w:rFonts w:asciiTheme="minorEastAsia" w:eastAsiaTheme="minorEastAsia" w:hAnsiTheme="minorEastAsia" w:hint="eastAsia"/>
          <w:bCs/>
          <w:sz w:val="28"/>
        </w:rPr>
        <w:t>二：</w:t>
      </w:r>
    </w:p>
    <w:p w:rsidR="006208EC" w:rsidRPr="00DA2AB1" w:rsidRDefault="006208EC" w:rsidP="006208EC">
      <w:pPr>
        <w:autoSpaceDE w:val="0"/>
        <w:autoSpaceDN w:val="0"/>
        <w:spacing w:line="360" w:lineRule="auto"/>
        <w:jc w:val="right"/>
        <w:rPr>
          <w:bCs/>
          <w:sz w:val="24"/>
        </w:rPr>
      </w:pPr>
      <w:r w:rsidRPr="00DA2AB1">
        <w:rPr>
          <w:bCs/>
          <w:sz w:val="24"/>
        </w:rPr>
        <w:t xml:space="preserve">        </w:t>
      </w:r>
      <w:r w:rsidRPr="00DA2AB1">
        <w:rPr>
          <w:bCs/>
          <w:sz w:val="24"/>
        </w:rPr>
        <w:t>金额单位：万元</w:t>
      </w:r>
    </w:p>
    <w:tbl>
      <w:tblPr>
        <w:tblW w:w="8535" w:type="dxa"/>
        <w:jc w:val="center"/>
        <w:tblLayout w:type="fixed"/>
        <w:tblLook w:val="0000" w:firstRow="0" w:lastRow="0" w:firstColumn="0" w:lastColumn="0" w:noHBand="0" w:noVBand="0"/>
      </w:tblPr>
      <w:tblGrid>
        <w:gridCol w:w="658"/>
        <w:gridCol w:w="4111"/>
        <w:gridCol w:w="1215"/>
        <w:gridCol w:w="1276"/>
        <w:gridCol w:w="1275"/>
      </w:tblGrid>
      <w:tr w:rsidR="006208EC" w:rsidRPr="00DA2AB1" w:rsidTr="006208EC">
        <w:trPr>
          <w:trHeight w:hRule="exact" w:val="284"/>
          <w:jc w:val="center"/>
        </w:trPr>
        <w:tc>
          <w:tcPr>
            <w:tcW w:w="658" w:type="dxa"/>
            <w:tcBorders>
              <w:top w:val="single" w:sz="8" w:space="0" w:color="auto"/>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序号</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widowControl/>
              <w:spacing w:line="240" w:lineRule="exact"/>
              <w:jc w:val="left"/>
              <w:rPr>
                <w:kern w:val="0"/>
                <w:szCs w:val="21"/>
              </w:rPr>
            </w:pPr>
            <w:r w:rsidRPr="00DA2AB1">
              <w:rPr>
                <w:kern w:val="0"/>
                <w:szCs w:val="21"/>
              </w:rPr>
              <w:t>预算科目名称</w:t>
            </w:r>
          </w:p>
        </w:tc>
        <w:tc>
          <w:tcPr>
            <w:tcW w:w="1215" w:type="dxa"/>
            <w:tcBorders>
              <w:top w:val="single" w:sz="8" w:space="0" w:color="auto"/>
              <w:left w:val="nil"/>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合</w:t>
            </w:r>
            <w:r w:rsidRPr="00DA2AB1">
              <w:rPr>
                <w:kern w:val="0"/>
                <w:szCs w:val="21"/>
              </w:rPr>
              <w:t xml:space="preserve"> </w:t>
            </w:r>
            <w:r w:rsidRPr="00DA2AB1">
              <w:rPr>
                <w:kern w:val="0"/>
                <w:szCs w:val="21"/>
              </w:rPr>
              <w:t>计</w:t>
            </w:r>
          </w:p>
        </w:tc>
        <w:tc>
          <w:tcPr>
            <w:tcW w:w="1276" w:type="dxa"/>
            <w:tcBorders>
              <w:top w:val="single" w:sz="8" w:space="0" w:color="auto"/>
              <w:left w:val="nil"/>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Pr>
                <w:rFonts w:hint="eastAsia"/>
                <w:kern w:val="0"/>
                <w:szCs w:val="21"/>
              </w:rPr>
              <w:t>申请</w:t>
            </w: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Pr>
                <w:rFonts w:hint="eastAsia"/>
                <w:kern w:val="0"/>
                <w:szCs w:val="21"/>
              </w:rPr>
              <w:t>其他</w:t>
            </w:r>
            <w:r w:rsidRPr="00DA2AB1">
              <w:rPr>
                <w:kern w:val="0"/>
                <w:szCs w:val="21"/>
              </w:rPr>
              <w:t>经费</w:t>
            </w: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widowControl/>
              <w:spacing w:line="240" w:lineRule="exact"/>
              <w:jc w:val="left"/>
              <w:rPr>
                <w:kern w:val="0"/>
                <w:szCs w:val="21"/>
              </w:rPr>
            </w:pPr>
            <w:r w:rsidRPr="00DA2AB1">
              <w:rPr>
                <w:kern w:val="0"/>
                <w:szCs w:val="21"/>
              </w:rPr>
              <w:t>一、经费支出合计</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2</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widowControl/>
              <w:spacing w:line="240" w:lineRule="exact"/>
              <w:jc w:val="left"/>
              <w:rPr>
                <w:kern w:val="0"/>
                <w:szCs w:val="21"/>
              </w:rPr>
            </w:pPr>
            <w:r w:rsidRPr="00DA2AB1">
              <w:rPr>
                <w:kern w:val="0"/>
                <w:szCs w:val="21"/>
              </w:rPr>
              <w:t>（一）直接费用</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3</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1</w:t>
            </w:r>
            <w:r w:rsidRPr="00DA2AB1">
              <w:rPr>
                <w:szCs w:val="21"/>
              </w:rPr>
              <w:t>、设备费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4</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w:t>
            </w:r>
            <w:r w:rsidRPr="00DA2AB1">
              <w:rPr>
                <w:szCs w:val="21"/>
              </w:rPr>
              <w:t>1</w:t>
            </w:r>
            <w:r w:rsidRPr="00DA2AB1">
              <w:rPr>
                <w:szCs w:val="21"/>
              </w:rPr>
              <w:t>）购置设备费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5</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w:t>
            </w:r>
            <w:r w:rsidRPr="00DA2AB1">
              <w:rPr>
                <w:szCs w:val="21"/>
              </w:rPr>
              <w:t>2</w:t>
            </w:r>
            <w:r w:rsidRPr="00DA2AB1">
              <w:rPr>
                <w:szCs w:val="21"/>
              </w:rPr>
              <w:t>）试制设备费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6</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w:t>
            </w:r>
            <w:r w:rsidRPr="00DA2AB1">
              <w:rPr>
                <w:szCs w:val="21"/>
              </w:rPr>
              <w:t>3</w:t>
            </w:r>
            <w:r w:rsidRPr="00DA2AB1">
              <w:rPr>
                <w:szCs w:val="21"/>
              </w:rPr>
              <w:t>）设备改造与租赁费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7</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2</w:t>
            </w:r>
            <w:r w:rsidRPr="00DA2AB1">
              <w:rPr>
                <w:szCs w:val="21"/>
              </w:rPr>
              <w:t>、材料费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8</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3</w:t>
            </w:r>
            <w:r w:rsidRPr="00DA2AB1">
              <w:rPr>
                <w:szCs w:val="21"/>
              </w:rPr>
              <w:t>、测试化验加工费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9</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4</w:t>
            </w:r>
            <w:r w:rsidRPr="00DA2AB1">
              <w:rPr>
                <w:szCs w:val="21"/>
              </w:rPr>
              <w:t>、燃料动力费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10</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5</w:t>
            </w:r>
            <w:r w:rsidRPr="00DA2AB1">
              <w:rPr>
                <w:szCs w:val="21"/>
              </w:rPr>
              <w:t>、会议费</w:t>
            </w:r>
            <w:r w:rsidRPr="00DA2AB1">
              <w:rPr>
                <w:szCs w:val="21"/>
              </w:rPr>
              <w:t>/</w:t>
            </w:r>
            <w:r w:rsidRPr="00DA2AB1">
              <w:rPr>
                <w:szCs w:val="21"/>
              </w:rPr>
              <w:t>差旅费</w:t>
            </w:r>
            <w:r w:rsidRPr="00DA2AB1">
              <w:rPr>
                <w:szCs w:val="21"/>
              </w:rPr>
              <w:t>/</w:t>
            </w:r>
            <w:r>
              <w:rPr>
                <w:rFonts w:hint="eastAsia"/>
                <w:szCs w:val="21"/>
              </w:rPr>
              <w:t>国际</w:t>
            </w:r>
            <w:r w:rsidRPr="00DA2AB1">
              <w:rPr>
                <w:szCs w:val="21"/>
              </w:rPr>
              <w:t>合作与交流费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11</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6</w:t>
            </w:r>
            <w:r w:rsidRPr="00DA2AB1">
              <w:rPr>
                <w:szCs w:val="21"/>
              </w:rPr>
              <w:t>、出版</w:t>
            </w:r>
            <w:r w:rsidRPr="00DA2AB1">
              <w:rPr>
                <w:szCs w:val="21"/>
              </w:rPr>
              <w:t>/</w:t>
            </w:r>
            <w:r w:rsidRPr="00DA2AB1">
              <w:rPr>
                <w:szCs w:val="21"/>
              </w:rPr>
              <w:t>文献</w:t>
            </w:r>
            <w:r w:rsidRPr="00DA2AB1">
              <w:rPr>
                <w:szCs w:val="21"/>
              </w:rPr>
              <w:t>/</w:t>
            </w:r>
            <w:r w:rsidRPr="00DA2AB1">
              <w:rPr>
                <w:szCs w:val="21"/>
              </w:rPr>
              <w:t>信息传播</w:t>
            </w:r>
            <w:r w:rsidRPr="00DA2AB1">
              <w:rPr>
                <w:szCs w:val="21"/>
              </w:rPr>
              <w:t>/</w:t>
            </w:r>
            <w:r w:rsidRPr="00DA2AB1">
              <w:rPr>
                <w:szCs w:val="21"/>
              </w:rPr>
              <w:t>知识产权事务费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12</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7</w:t>
            </w:r>
            <w:r w:rsidRPr="00DA2AB1">
              <w:rPr>
                <w:szCs w:val="21"/>
              </w:rPr>
              <w:t>、劳务费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13</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8</w:t>
            </w:r>
            <w:r w:rsidRPr="00DA2AB1">
              <w:rPr>
                <w:szCs w:val="21"/>
              </w:rPr>
              <w:t>、专家咨询费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14</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9</w:t>
            </w:r>
            <w:r w:rsidRPr="00DA2AB1">
              <w:rPr>
                <w:szCs w:val="21"/>
              </w:rPr>
              <w:t>、其他支出</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bl>
    <w:p w:rsidR="006208EC" w:rsidRDefault="006208EC" w:rsidP="00270F71">
      <w:pPr>
        <w:rPr>
          <w:sz w:val="28"/>
          <w:szCs w:val="21"/>
        </w:rPr>
      </w:pPr>
    </w:p>
    <w:p w:rsidR="006208EC" w:rsidRPr="00270F71" w:rsidRDefault="006208EC" w:rsidP="006208EC">
      <w:pPr>
        <w:autoSpaceDE w:val="0"/>
        <w:autoSpaceDN w:val="0"/>
        <w:spacing w:line="360" w:lineRule="auto"/>
        <w:ind w:firstLineChars="50" w:firstLine="140"/>
        <w:jc w:val="left"/>
        <w:outlineLvl w:val="0"/>
        <w:rPr>
          <w:rFonts w:asciiTheme="minorEastAsia" w:eastAsiaTheme="minorEastAsia" w:hAnsiTheme="minorEastAsia"/>
          <w:bCs/>
          <w:sz w:val="28"/>
          <w:szCs w:val="21"/>
        </w:rPr>
      </w:pPr>
      <w:r w:rsidRPr="00270F71">
        <w:rPr>
          <w:rFonts w:asciiTheme="minorEastAsia" w:eastAsiaTheme="minorEastAsia" w:hAnsiTheme="minorEastAsia" w:hint="eastAsia"/>
          <w:bCs/>
          <w:sz w:val="28"/>
        </w:rPr>
        <w:t>课题</w:t>
      </w:r>
      <w:r>
        <w:rPr>
          <w:rFonts w:asciiTheme="minorEastAsia" w:eastAsiaTheme="minorEastAsia" w:hAnsiTheme="minorEastAsia" w:hint="eastAsia"/>
          <w:bCs/>
          <w:sz w:val="28"/>
        </w:rPr>
        <w:t>三：</w:t>
      </w:r>
    </w:p>
    <w:p w:rsidR="006208EC" w:rsidRPr="00DA2AB1" w:rsidRDefault="006208EC" w:rsidP="006208EC">
      <w:pPr>
        <w:autoSpaceDE w:val="0"/>
        <w:autoSpaceDN w:val="0"/>
        <w:spacing w:line="360" w:lineRule="auto"/>
        <w:jc w:val="right"/>
        <w:rPr>
          <w:bCs/>
          <w:sz w:val="24"/>
        </w:rPr>
      </w:pPr>
      <w:r w:rsidRPr="00DA2AB1">
        <w:rPr>
          <w:bCs/>
          <w:sz w:val="24"/>
        </w:rPr>
        <w:t xml:space="preserve">        </w:t>
      </w:r>
      <w:r w:rsidRPr="00DA2AB1">
        <w:rPr>
          <w:bCs/>
          <w:sz w:val="24"/>
        </w:rPr>
        <w:t>金额单位：万元</w:t>
      </w:r>
    </w:p>
    <w:tbl>
      <w:tblPr>
        <w:tblW w:w="8535" w:type="dxa"/>
        <w:jc w:val="center"/>
        <w:tblLayout w:type="fixed"/>
        <w:tblLook w:val="0000" w:firstRow="0" w:lastRow="0" w:firstColumn="0" w:lastColumn="0" w:noHBand="0" w:noVBand="0"/>
      </w:tblPr>
      <w:tblGrid>
        <w:gridCol w:w="658"/>
        <w:gridCol w:w="4111"/>
        <w:gridCol w:w="1215"/>
        <w:gridCol w:w="1276"/>
        <w:gridCol w:w="1275"/>
      </w:tblGrid>
      <w:tr w:rsidR="006208EC" w:rsidRPr="00DA2AB1" w:rsidTr="006208EC">
        <w:trPr>
          <w:trHeight w:hRule="exact" w:val="284"/>
          <w:jc w:val="center"/>
        </w:trPr>
        <w:tc>
          <w:tcPr>
            <w:tcW w:w="658" w:type="dxa"/>
            <w:tcBorders>
              <w:top w:val="single" w:sz="8" w:space="0" w:color="auto"/>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序号</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widowControl/>
              <w:spacing w:line="240" w:lineRule="exact"/>
              <w:jc w:val="left"/>
              <w:rPr>
                <w:kern w:val="0"/>
                <w:szCs w:val="21"/>
              </w:rPr>
            </w:pPr>
            <w:r w:rsidRPr="00DA2AB1">
              <w:rPr>
                <w:kern w:val="0"/>
                <w:szCs w:val="21"/>
              </w:rPr>
              <w:t>预算科目名称</w:t>
            </w:r>
          </w:p>
        </w:tc>
        <w:tc>
          <w:tcPr>
            <w:tcW w:w="1215" w:type="dxa"/>
            <w:tcBorders>
              <w:top w:val="single" w:sz="8" w:space="0" w:color="auto"/>
              <w:left w:val="nil"/>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合</w:t>
            </w:r>
            <w:r w:rsidRPr="00DA2AB1">
              <w:rPr>
                <w:kern w:val="0"/>
                <w:szCs w:val="21"/>
              </w:rPr>
              <w:t xml:space="preserve"> </w:t>
            </w:r>
            <w:r w:rsidRPr="00DA2AB1">
              <w:rPr>
                <w:kern w:val="0"/>
                <w:szCs w:val="21"/>
              </w:rPr>
              <w:t>计</w:t>
            </w:r>
          </w:p>
        </w:tc>
        <w:tc>
          <w:tcPr>
            <w:tcW w:w="1276" w:type="dxa"/>
            <w:tcBorders>
              <w:top w:val="single" w:sz="8" w:space="0" w:color="auto"/>
              <w:left w:val="nil"/>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Pr>
                <w:rFonts w:hint="eastAsia"/>
                <w:kern w:val="0"/>
                <w:szCs w:val="21"/>
              </w:rPr>
              <w:t>申请</w:t>
            </w: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Pr>
                <w:rFonts w:hint="eastAsia"/>
                <w:kern w:val="0"/>
                <w:szCs w:val="21"/>
              </w:rPr>
              <w:t>其他</w:t>
            </w:r>
            <w:r w:rsidRPr="00DA2AB1">
              <w:rPr>
                <w:kern w:val="0"/>
                <w:szCs w:val="21"/>
              </w:rPr>
              <w:t>经费</w:t>
            </w: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widowControl/>
              <w:spacing w:line="240" w:lineRule="exact"/>
              <w:jc w:val="left"/>
              <w:rPr>
                <w:kern w:val="0"/>
                <w:szCs w:val="21"/>
              </w:rPr>
            </w:pPr>
            <w:r w:rsidRPr="00DA2AB1">
              <w:rPr>
                <w:kern w:val="0"/>
                <w:szCs w:val="21"/>
              </w:rPr>
              <w:t>一、经费支出合计</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2</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widowControl/>
              <w:spacing w:line="240" w:lineRule="exact"/>
              <w:jc w:val="left"/>
              <w:rPr>
                <w:kern w:val="0"/>
                <w:szCs w:val="21"/>
              </w:rPr>
            </w:pPr>
            <w:r w:rsidRPr="00DA2AB1">
              <w:rPr>
                <w:kern w:val="0"/>
                <w:szCs w:val="21"/>
              </w:rPr>
              <w:t>（一）直接费用</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3</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1</w:t>
            </w:r>
            <w:r w:rsidRPr="00DA2AB1">
              <w:rPr>
                <w:szCs w:val="21"/>
              </w:rPr>
              <w:t>、设备费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4</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w:t>
            </w:r>
            <w:r w:rsidRPr="00DA2AB1">
              <w:rPr>
                <w:szCs w:val="21"/>
              </w:rPr>
              <w:t>1</w:t>
            </w:r>
            <w:r w:rsidRPr="00DA2AB1">
              <w:rPr>
                <w:szCs w:val="21"/>
              </w:rPr>
              <w:t>）购置设备费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5</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w:t>
            </w:r>
            <w:r w:rsidRPr="00DA2AB1">
              <w:rPr>
                <w:szCs w:val="21"/>
              </w:rPr>
              <w:t>2</w:t>
            </w:r>
            <w:r w:rsidRPr="00DA2AB1">
              <w:rPr>
                <w:szCs w:val="21"/>
              </w:rPr>
              <w:t>）试制设备费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6</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w:t>
            </w:r>
            <w:r w:rsidRPr="00DA2AB1">
              <w:rPr>
                <w:szCs w:val="21"/>
              </w:rPr>
              <w:t>3</w:t>
            </w:r>
            <w:r w:rsidRPr="00DA2AB1">
              <w:rPr>
                <w:szCs w:val="21"/>
              </w:rPr>
              <w:t>）设备改造与租赁费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7</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2</w:t>
            </w:r>
            <w:r w:rsidRPr="00DA2AB1">
              <w:rPr>
                <w:szCs w:val="21"/>
              </w:rPr>
              <w:t>、材料费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8</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3</w:t>
            </w:r>
            <w:r w:rsidRPr="00DA2AB1">
              <w:rPr>
                <w:szCs w:val="21"/>
              </w:rPr>
              <w:t>、测试化验加工费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9</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4</w:t>
            </w:r>
            <w:r w:rsidRPr="00DA2AB1">
              <w:rPr>
                <w:szCs w:val="21"/>
              </w:rPr>
              <w:t>、燃料动力费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10</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5</w:t>
            </w:r>
            <w:r w:rsidRPr="00DA2AB1">
              <w:rPr>
                <w:szCs w:val="21"/>
              </w:rPr>
              <w:t>、会议费</w:t>
            </w:r>
            <w:r w:rsidRPr="00DA2AB1">
              <w:rPr>
                <w:szCs w:val="21"/>
              </w:rPr>
              <w:t>/</w:t>
            </w:r>
            <w:r w:rsidRPr="00DA2AB1">
              <w:rPr>
                <w:szCs w:val="21"/>
              </w:rPr>
              <w:t>差旅费</w:t>
            </w:r>
            <w:r w:rsidRPr="00DA2AB1">
              <w:rPr>
                <w:szCs w:val="21"/>
              </w:rPr>
              <w:t>/</w:t>
            </w:r>
            <w:r>
              <w:rPr>
                <w:rFonts w:hint="eastAsia"/>
                <w:szCs w:val="21"/>
              </w:rPr>
              <w:t>国际</w:t>
            </w:r>
            <w:r w:rsidRPr="00DA2AB1">
              <w:rPr>
                <w:szCs w:val="21"/>
              </w:rPr>
              <w:t>合作与交流费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11</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6</w:t>
            </w:r>
            <w:r w:rsidRPr="00DA2AB1">
              <w:rPr>
                <w:szCs w:val="21"/>
              </w:rPr>
              <w:t>、出版</w:t>
            </w:r>
            <w:r w:rsidRPr="00DA2AB1">
              <w:rPr>
                <w:szCs w:val="21"/>
              </w:rPr>
              <w:t>/</w:t>
            </w:r>
            <w:r w:rsidRPr="00DA2AB1">
              <w:rPr>
                <w:szCs w:val="21"/>
              </w:rPr>
              <w:t>文献</w:t>
            </w:r>
            <w:r w:rsidRPr="00DA2AB1">
              <w:rPr>
                <w:szCs w:val="21"/>
              </w:rPr>
              <w:t>/</w:t>
            </w:r>
            <w:r w:rsidRPr="00DA2AB1">
              <w:rPr>
                <w:szCs w:val="21"/>
              </w:rPr>
              <w:t>信息传播</w:t>
            </w:r>
            <w:r w:rsidRPr="00DA2AB1">
              <w:rPr>
                <w:szCs w:val="21"/>
              </w:rPr>
              <w:t>/</w:t>
            </w:r>
            <w:r w:rsidRPr="00DA2AB1">
              <w:rPr>
                <w:szCs w:val="21"/>
              </w:rPr>
              <w:t>知识产权事务费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12</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7</w:t>
            </w:r>
            <w:r w:rsidRPr="00DA2AB1">
              <w:rPr>
                <w:szCs w:val="21"/>
              </w:rPr>
              <w:t>、劳务费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13</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8</w:t>
            </w:r>
            <w:r w:rsidRPr="00DA2AB1">
              <w:rPr>
                <w:szCs w:val="21"/>
              </w:rPr>
              <w:t>、专家咨询费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14</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9</w:t>
            </w:r>
            <w:r w:rsidRPr="00DA2AB1">
              <w:rPr>
                <w:szCs w:val="21"/>
              </w:rPr>
              <w:t>、其他支出</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bl>
    <w:p w:rsidR="006208EC" w:rsidRDefault="006208EC" w:rsidP="006208EC">
      <w:pPr>
        <w:rPr>
          <w:sz w:val="28"/>
          <w:szCs w:val="21"/>
        </w:rPr>
      </w:pPr>
    </w:p>
    <w:p w:rsidR="00BF60D0" w:rsidRPr="006208EC" w:rsidRDefault="00BF60D0" w:rsidP="006208EC">
      <w:pPr>
        <w:rPr>
          <w:sz w:val="28"/>
          <w:szCs w:val="21"/>
        </w:rPr>
        <w:sectPr w:rsidR="00BF60D0" w:rsidRPr="006208EC" w:rsidSect="00E44D21">
          <w:footerReference w:type="default" r:id="rId10"/>
          <w:pgSz w:w="11906" w:h="16838"/>
          <w:pgMar w:top="1418" w:right="1588" w:bottom="1418" w:left="1588" w:header="851" w:footer="992" w:gutter="0"/>
          <w:pgNumType w:fmt="numberInDash"/>
          <w:cols w:space="720"/>
          <w:docGrid w:type="lines" w:linePitch="312"/>
        </w:sectPr>
      </w:pPr>
    </w:p>
    <w:p w:rsidR="00BF60D0" w:rsidRPr="00607F27" w:rsidRDefault="00BF60D0" w:rsidP="00783EA7">
      <w:pPr>
        <w:autoSpaceDE w:val="0"/>
        <w:autoSpaceDN w:val="0"/>
        <w:spacing w:line="360" w:lineRule="auto"/>
        <w:jc w:val="left"/>
        <w:outlineLvl w:val="0"/>
        <w:rPr>
          <w:bCs/>
          <w:sz w:val="28"/>
          <w:szCs w:val="28"/>
        </w:rPr>
      </w:pPr>
      <w:r w:rsidRPr="00607F27">
        <w:rPr>
          <w:bCs/>
          <w:sz w:val="28"/>
          <w:szCs w:val="28"/>
        </w:rPr>
        <w:lastRenderedPageBreak/>
        <w:t>二</w:t>
      </w:r>
      <w:r w:rsidR="00783EA7">
        <w:rPr>
          <w:rFonts w:hint="eastAsia"/>
          <w:bCs/>
          <w:sz w:val="28"/>
          <w:szCs w:val="28"/>
        </w:rPr>
        <w:t>、</w:t>
      </w:r>
      <w:r w:rsidRPr="00607F27">
        <w:rPr>
          <w:bCs/>
          <w:sz w:val="28"/>
          <w:szCs w:val="28"/>
        </w:rPr>
        <w:t>设备费</w:t>
      </w:r>
      <w:r w:rsidRPr="00607F27">
        <w:rPr>
          <w:bCs/>
          <w:sz w:val="28"/>
          <w:szCs w:val="28"/>
        </w:rPr>
        <w:t>——</w:t>
      </w:r>
      <w:r w:rsidRPr="00607F27">
        <w:rPr>
          <w:bCs/>
          <w:sz w:val="28"/>
          <w:szCs w:val="28"/>
        </w:rPr>
        <w:t>购置</w:t>
      </w:r>
      <w:r w:rsidRPr="00607F27">
        <w:rPr>
          <w:bCs/>
          <w:sz w:val="28"/>
          <w:szCs w:val="28"/>
        </w:rPr>
        <w:t>/</w:t>
      </w:r>
      <w:r w:rsidRPr="00607F27">
        <w:rPr>
          <w:bCs/>
          <w:sz w:val="28"/>
          <w:szCs w:val="28"/>
        </w:rPr>
        <w:t>试制设备、租赁预算明细表</w:t>
      </w:r>
      <w:r w:rsidR="00C65ABB">
        <w:rPr>
          <w:rFonts w:hint="eastAsia"/>
          <w:bCs/>
          <w:sz w:val="28"/>
          <w:szCs w:val="28"/>
        </w:rPr>
        <w:t>（如项目不设子课题，请对表格格式进行相应调整）</w:t>
      </w:r>
    </w:p>
    <w:tbl>
      <w:tblPr>
        <w:tblW w:w="145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94"/>
        <w:gridCol w:w="1123"/>
        <w:gridCol w:w="698"/>
        <w:gridCol w:w="1046"/>
        <w:gridCol w:w="1080"/>
        <w:gridCol w:w="913"/>
        <w:gridCol w:w="1151"/>
        <w:gridCol w:w="1189"/>
        <w:gridCol w:w="3793"/>
        <w:gridCol w:w="2063"/>
        <w:gridCol w:w="1006"/>
      </w:tblGrid>
      <w:tr w:rsidR="00BF60D0" w:rsidRPr="00DA2AB1" w:rsidTr="006208EC">
        <w:trPr>
          <w:cantSplit/>
          <w:trHeight w:val="942"/>
        </w:trPr>
        <w:tc>
          <w:tcPr>
            <w:tcW w:w="14556" w:type="dxa"/>
            <w:gridSpan w:val="11"/>
            <w:vAlign w:val="center"/>
          </w:tcPr>
          <w:p w:rsidR="00BF60D0" w:rsidRPr="00DA2AB1" w:rsidRDefault="00BF60D0" w:rsidP="006208EC">
            <w:pPr>
              <w:autoSpaceDE w:val="0"/>
              <w:autoSpaceDN w:val="0"/>
              <w:adjustRightInd w:val="0"/>
              <w:snapToGrid w:val="0"/>
              <w:spacing w:line="240" w:lineRule="exact"/>
              <w:rPr>
                <w:bCs/>
                <w:sz w:val="24"/>
              </w:rPr>
            </w:pPr>
            <w:r w:rsidRPr="00DA2AB1">
              <w:rPr>
                <w:bCs/>
                <w:sz w:val="24"/>
              </w:rPr>
              <w:t>填表说明：</w:t>
            </w:r>
            <w:r w:rsidRPr="00DA2AB1">
              <w:rPr>
                <w:bCs/>
                <w:sz w:val="24"/>
              </w:rPr>
              <w:t>1</w:t>
            </w:r>
            <w:r w:rsidRPr="00DA2AB1">
              <w:rPr>
                <w:bCs/>
                <w:sz w:val="24"/>
              </w:rPr>
              <w:t>、设备分类代码：</w:t>
            </w:r>
            <w:r w:rsidRPr="00DA2AB1">
              <w:rPr>
                <w:bCs/>
                <w:sz w:val="24"/>
              </w:rPr>
              <w:t>A</w:t>
            </w:r>
            <w:r w:rsidRPr="00DA2AB1">
              <w:rPr>
                <w:bCs/>
                <w:sz w:val="24"/>
              </w:rPr>
              <w:t>购置、</w:t>
            </w:r>
            <w:r w:rsidRPr="00DA2AB1">
              <w:rPr>
                <w:bCs/>
                <w:sz w:val="24"/>
              </w:rPr>
              <w:t>B</w:t>
            </w:r>
            <w:r w:rsidRPr="00DA2AB1">
              <w:rPr>
                <w:bCs/>
                <w:sz w:val="24"/>
              </w:rPr>
              <w:t>试制；</w:t>
            </w:r>
          </w:p>
          <w:p w:rsidR="00BF60D0" w:rsidRPr="00DA2AB1" w:rsidRDefault="00BF60D0" w:rsidP="006208EC">
            <w:pPr>
              <w:autoSpaceDE w:val="0"/>
              <w:autoSpaceDN w:val="0"/>
              <w:adjustRightInd w:val="0"/>
              <w:snapToGrid w:val="0"/>
              <w:spacing w:line="240" w:lineRule="exact"/>
              <w:ind w:firstLineChars="500" w:firstLine="1200"/>
              <w:rPr>
                <w:bCs/>
                <w:sz w:val="24"/>
              </w:rPr>
            </w:pPr>
            <w:r w:rsidRPr="00DA2AB1">
              <w:rPr>
                <w:bCs/>
                <w:sz w:val="24"/>
              </w:rPr>
              <w:t>2</w:t>
            </w:r>
            <w:r w:rsidRPr="00DA2AB1">
              <w:rPr>
                <w:bCs/>
                <w:sz w:val="24"/>
              </w:rPr>
              <w:t>、单价</w:t>
            </w:r>
            <w:r w:rsidRPr="00DA2AB1">
              <w:rPr>
                <w:bCs/>
                <w:sz w:val="24"/>
              </w:rPr>
              <w:t>≥20</w:t>
            </w:r>
            <w:r w:rsidRPr="00DA2AB1">
              <w:rPr>
                <w:bCs/>
                <w:sz w:val="24"/>
              </w:rPr>
              <w:t>万元的设备需提供三家产品报价资料及其联系电话的详细资料；</w:t>
            </w:r>
          </w:p>
          <w:p w:rsidR="00BF60D0" w:rsidRPr="00DA2AB1" w:rsidRDefault="00BF60D0" w:rsidP="006208EC">
            <w:pPr>
              <w:autoSpaceDE w:val="0"/>
              <w:autoSpaceDN w:val="0"/>
              <w:adjustRightInd w:val="0"/>
              <w:snapToGrid w:val="0"/>
              <w:spacing w:line="240" w:lineRule="exact"/>
              <w:ind w:firstLineChars="500" w:firstLine="1200"/>
              <w:rPr>
                <w:bCs/>
                <w:sz w:val="24"/>
              </w:rPr>
            </w:pPr>
            <w:r w:rsidRPr="00DA2AB1">
              <w:rPr>
                <w:bCs/>
                <w:sz w:val="24"/>
              </w:rPr>
              <w:t>3</w:t>
            </w:r>
            <w:r w:rsidRPr="00DA2AB1">
              <w:rPr>
                <w:bCs/>
                <w:sz w:val="24"/>
              </w:rPr>
              <w:t>、租赁外单位仪器、设备需提供与租赁单位租赁设备的意向协议。</w:t>
            </w:r>
          </w:p>
        </w:tc>
      </w:tr>
      <w:tr w:rsidR="00BF60D0" w:rsidRPr="00DA2AB1" w:rsidTr="00976FAC">
        <w:trPr>
          <w:cantSplit/>
          <w:trHeight w:val="397"/>
        </w:trPr>
        <w:tc>
          <w:tcPr>
            <w:tcW w:w="494" w:type="dxa"/>
            <w:tcBorders>
              <w:bottom w:val="single" w:sz="4" w:space="0" w:color="auto"/>
            </w:tcBorders>
            <w:vAlign w:val="center"/>
          </w:tcPr>
          <w:p w:rsidR="00BF60D0" w:rsidRPr="006208EC" w:rsidRDefault="00BF60D0" w:rsidP="006208EC">
            <w:pPr>
              <w:autoSpaceDE w:val="0"/>
              <w:autoSpaceDN w:val="0"/>
              <w:spacing w:line="240" w:lineRule="exact"/>
              <w:jc w:val="center"/>
              <w:rPr>
                <w:bCs/>
                <w:sz w:val="24"/>
              </w:rPr>
            </w:pPr>
            <w:r w:rsidRPr="006208EC">
              <w:rPr>
                <w:bCs/>
                <w:sz w:val="24"/>
              </w:rPr>
              <w:t>序号</w:t>
            </w:r>
          </w:p>
        </w:tc>
        <w:tc>
          <w:tcPr>
            <w:tcW w:w="1123" w:type="dxa"/>
            <w:vAlign w:val="center"/>
          </w:tcPr>
          <w:p w:rsidR="00BF60D0" w:rsidRPr="006208EC" w:rsidRDefault="00BF60D0" w:rsidP="006208EC">
            <w:pPr>
              <w:autoSpaceDE w:val="0"/>
              <w:autoSpaceDN w:val="0"/>
              <w:spacing w:line="240" w:lineRule="exact"/>
              <w:jc w:val="center"/>
              <w:rPr>
                <w:bCs/>
                <w:sz w:val="24"/>
              </w:rPr>
            </w:pPr>
            <w:r w:rsidRPr="006208EC">
              <w:rPr>
                <w:bCs/>
                <w:sz w:val="24"/>
              </w:rPr>
              <w:t>设备</w:t>
            </w:r>
          </w:p>
          <w:p w:rsidR="00BF60D0" w:rsidRPr="006208EC" w:rsidRDefault="00BF60D0" w:rsidP="006208EC">
            <w:pPr>
              <w:autoSpaceDE w:val="0"/>
              <w:autoSpaceDN w:val="0"/>
              <w:spacing w:line="240" w:lineRule="exact"/>
              <w:jc w:val="center"/>
              <w:rPr>
                <w:bCs/>
                <w:sz w:val="24"/>
              </w:rPr>
            </w:pPr>
            <w:r w:rsidRPr="006208EC">
              <w:rPr>
                <w:bCs/>
                <w:sz w:val="24"/>
              </w:rPr>
              <w:t>名称</w:t>
            </w:r>
          </w:p>
        </w:tc>
        <w:tc>
          <w:tcPr>
            <w:tcW w:w="698" w:type="dxa"/>
            <w:vAlign w:val="center"/>
          </w:tcPr>
          <w:p w:rsidR="00BF60D0" w:rsidRPr="006208EC" w:rsidRDefault="00BF60D0" w:rsidP="006208EC">
            <w:pPr>
              <w:autoSpaceDE w:val="0"/>
              <w:autoSpaceDN w:val="0"/>
              <w:spacing w:line="240" w:lineRule="exact"/>
              <w:jc w:val="center"/>
              <w:rPr>
                <w:bCs/>
                <w:sz w:val="24"/>
              </w:rPr>
            </w:pPr>
            <w:r w:rsidRPr="006208EC">
              <w:rPr>
                <w:bCs/>
                <w:sz w:val="24"/>
              </w:rPr>
              <w:t>设备</w:t>
            </w:r>
          </w:p>
          <w:p w:rsidR="00BF60D0" w:rsidRPr="006208EC" w:rsidRDefault="00BF60D0" w:rsidP="006208EC">
            <w:pPr>
              <w:autoSpaceDE w:val="0"/>
              <w:autoSpaceDN w:val="0"/>
              <w:spacing w:line="240" w:lineRule="exact"/>
              <w:jc w:val="center"/>
              <w:rPr>
                <w:bCs/>
                <w:sz w:val="24"/>
              </w:rPr>
            </w:pPr>
            <w:r w:rsidRPr="006208EC">
              <w:rPr>
                <w:bCs/>
                <w:sz w:val="24"/>
              </w:rPr>
              <w:t>分类</w:t>
            </w:r>
          </w:p>
        </w:tc>
        <w:tc>
          <w:tcPr>
            <w:tcW w:w="1046" w:type="dxa"/>
            <w:vAlign w:val="center"/>
          </w:tcPr>
          <w:p w:rsidR="00BF60D0" w:rsidRPr="006208EC" w:rsidRDefault="00BF60D0" w:rsidP="006208EC">
            <w:pPr>
              <w:autoSpaceDE w:val="0"/>
              <w:autoSpaceDN w:val="0"/>
              <w:spacing w:line="240" w:lineRule="exact"/>
              <w:jc w:val="center"/>
              <w:rPr>
                <w:bCs/>
                <w:sz w:val="24"/>
              </w:rPr>
            </w:pPr>
            <w:r w:rsidRPr="006208EC">
              <w:rPr>
                <w:bCs/>
                <w:sz w:val="24"/>
              </w:rPr>
              <w:t>单价</w:t>
            </w:r>
            <w:r w:rsidRPr="006208EC">
              <w:rPr>
                <w:bCs/>
                <w:sz w:val="24"/>
              </w:rPr>
              <w:t>(</w:t>
            </w:r>
            <w:r w:rsidRPr="006208EC">
              <w:rPr>
                <w:bCs/>
                <w:sz w:val="24"/>
              </w:rPr>
              <w:t>元</w:t>
            </w:r>
            <w:r w:rsidRPr="006208EC">
              <w:rPr>
                <w:bCs/>
                <w:sz w:val="24"/>
              </w:rPr>
              <w:t>/</w:t>
            </w:r>
            <w:r w:rsidRPr="006208EC">
              <w:rPr>
                <w:bCs/>
                <w:sz w:val="24"/>
              </w:rPr>
              <w:t>台件</w:t>
            </w:r>
            <w:r w:rsidRPr="006208EC">
              <w:rPr>
                <w:bCs/>
                <w:sz w:val="24"/>
              </w:rPr>
              <w:t>)</w:t>
            </w:r>
          </w:p>
        </w:tc>
        <w:tc>
          <w:tcPr>
            <w:tcW w:w="1080" w:type="dxa"/>
            <w:vAlign w:val="center"/>
          </w:tcPr>
          <w:p w:rsidR="00BF60D0" w:rsidRPr="006208EC" w:rsidRDefault="00BF60D0" w:rsidP="006208EC">
            <w:pPr>
              <w:autoSpaceDE w:val="0"/>
              <w:autoSpaceDN w:val="0"/>
              <w:spacing w:line="240" w:lineRule="exact"/>
              <w:jc w:val="center"/>
              <w:rPr>
                <w:bCs/>
                <w:sz w:val="24"/>
              </w:rPr>
            </w:pPr>
            <w:r w:rsidRPr="006208EC">
              <w:rPr>
                <w:bCs/>
                <w:sz w:val="24"/>
              </w:rPr>
              <w:t>数量</w:t>
            </w:r>
          </w:p>
          <w:p w:rsidR="00BF60D0" w:rsidRPr="006208EC" w:rsidRDefault="00BF60D0" w:rsidP="006208EC">
            <w:pPr>
              <w:autoSpaceDE w:val="0"/>
              <w:autoSpaceDN w:val="0"/>
              <w:spacing w:line="240" w:lineRule="exact"/>
              <w:jc w:val="center"/>
              <w:rPr>
                <w:bCs/>
                <w:sz w:val="24"/>
              </w:rPr>
            </w:pPr>
            <w:r w:rsidRPr="006208EC">
              <w:rPr>
                <w:bCs/>
                <w:sz w:val="24"/>
              </w:rPr>
              <w:t>（台件）</w:t>
            </w:r>
          </w:p>
        </w:tc>
        <w:tc>
          <w:tcPr>
            <w:tcW w:w="913" w:type="dxa"/>
            <w:vAlign w:val="center"/>
          </w:tcPr>
          <w:p w:rsidR="00BF60D0" w:rsidRPr="006208EC" w:rsidRDefault="00BF60D0" w:rsidP="006208EC">
            <w:pPr>
              <w:autoSpaceDE w:val="0"/>
              <w:autoSpaceDN w:val="0"/>
              <w:spacing w:line="240" w:lineRule="exact"/>
              <w:jc w:val="center"/>
              <w:rPr>
                <w:bCs/>
                <w:sz w:val="24"/>
              </w:rPr>
            </w:pPr>
            <w:r w:rsidRPr="006208EC">
              <w:rPr>
                <w:bCs/>
                <w:sz w:val="24"/>
              </w:rPr>
              <w:t>金额</w:t>
            </w:r>
          </w:p>
          <w:p w:rsidR="00BF60D0" w:rsidRPr="006208EC" w:rsidRDefault="00BF60D0" w:rsidP="006208EC">
            <w:pPr>
              <w:autoSpaceDE w:val="0"/>
              <w:autoSpaceDN w:val="0"/>
              <w:spacing w:line="240" w:lineRule="exact"/>
              <w:ind w:firstLineChars="49" w:firstLine="118"/>
              <w:jc w:val="center"/>
              <w:rPr>
                <w:bCs/>
                <w:sz w:val="24"/>
              </w:rPr>
            </w:pPr>
            <w:r w:rsidRPr="006208EC">
              <w:rPr>
                <w:bCs/>
                <w:sz w:val="24"/>
              </w:rPr>
              <w:t>(</w:t>
            </w:r>
            <w:r w:rsidRPr="006208EC">
              <w:rPr>
                <w:bCs/>
                <w:sz w:val="24"/>
              </w:rPr>
              <w:t>万元</w:t>
            </w:r>
            <w:r w:rsidRPr="006208EC">
              <w:rPr>
                <w:bCs/>
                <w:sz w:val="24"/>
              </w:rPr>
              <w:t>)</w:t>
            </w:r>
          </w:p>
        </w:tc>
        <w:tc>
          <w:tcPr>
            <w:tcW w:w="1151" w:type="dxa"/>
            <w:vAlign w:val="center"/>
          </w:tcPr>
          <w:p w:rsidR="00BF60D0" w:rsidRPr="006208EC" w:rsidRDefault="00BF60D0" w:rsidP="006208EC">
            <w:pPr>
              <w:autoSpaceDE w:val="0"/>
              <w:autoSpaceDN w:val="0"/>
              <w:spacing w:line="240" w:lineRule="exact"/>
              <w:jc w:val="center"/>
              <w:rPr>
                <w:bCs/>
                <w:sz w:val="24"/>
              </w:rPr>
            </w:pPr>
            <w:r w:rsidRPr="006208EC">
              <w:rPr>
                <w:bCs/>
                <w:sz w:val="24"/>
              </w:rPr>
              <w:t>购置设备型号</w:t>
            </w:r>
          </w:p>
        </w:tc>
        <w:tc>
          <w:tcPr>
            <w:tcW w:w="1189" w:type="dxa"/>
            <w:vAlign w:val="center"/>
          </w:tcPr>
          <w:p w:rsidR="00BF60D0" w:rsidRPr="006208EC" w:rsidRDefault="00BF60D0" w:rsidP="006208EC">
            <w:pPr>
              <w:autoSpaceDE w:val="0"/>
              <w:autoSpaceDN w:val="0"/>
              <w:spacing w:line="240" w:lineRule="exact"/>
              <w:jc w:val="center"/>
              <w:rPr>
                <w:bCs/>
                <w:sz w:val="24"/>
              </w:rPr>
            </w:pPr>
            <w:r w:rsidRPr="006208EC">
              <w:rPr>
                <w:bCs/>
                <w:sz w:val="24"/>
              </w:rPr>
              <w:t>购置设备生产国别与地区</w:t>
            </w:r>
          </w:p>
        </w:tc>
        <w:tc>
          <w:tcPr>
            <w:tcW w:w="3793" w:type="dxa"/>
            <w:tcBorders>
              <w:right w:val="single" w:sz="4" w:space="0" w:color="auto"/>
            </w:tcBorders>
            <w:vAlign w:val="center"/>
          </w:tcPr>
          <w:p w:rsidR="00BF60D0" w:rsidRPr="006208EC" w:rsidRDefault="00BF60D0" w:rsidP="006208EC">
            <w:pPr>
              <w:autoSpaceDE w:val="0"/>
              <w:autoSpaceDN w:val="0"/>
              <w:spacing w:line="240" w:lineRule="exact"/>
              <w:jc w:val="center"/>
              <w:rPr>
                <w:bCs/>
                <w:sz w:val="24"/>
              </w:rPr>
            </w:pPr>
            <w:r w:rsidRPr="006208EC">
              <w:rPr>
                <w:bCs/>
                <w:sz w:val="24"/>
              </w:rPr>
              <w:t>主要技术</w:t>
            </w:r>
          </w:p>
          <w:p w:rsidR="00BF60D0" w:rsidRPr="006208EC" w:rsidRDefault="00BF60D0" w:rsidP="006208EC">
            <w:pPr>
              <w:autoSpaceDE w:val="0"/>
              <w:autoSpaceDN w:val="0"/>
              <w:spacing w:line="240" w:lineRule="exact"/>
              <w:jc w:val="center"/>
              <w:rPr>
                <w:bCs/>
                <w:sz w:val="24"/>
              </w:rPr>
            </w:pPr>
            <w:r w:rsidRPr="006208EC">
              <w:rPr>
                <w:bCs/>
                <w:sz w:val="24"/>
              </w:rPr>
              <w:t>性能指标</w:t>
            </w:r>
          </w:p>
        </w:tc>
        <w:tc>
          <w:tcPr>
            <w:tcW w:w="2063" w:type="dxa"/>
            <w:tcBorders>
              <w:left w:val="single" w:sz="4" w:space="0" w:color="auto"/>
            </w:tcBorders>
            <w:vAlign w:val="center"/>
          </w:tcPr>
          <w:p w:rsidR="00BF60D0" w:rsidRPr="006208EC" w:rsidRDefault="00BF60D0" w:rsidP="006208EC">
            <w:pPr>
              <w:autoSpaceDE w:val="0"/>
              <w:autoSpaceDN w:val="0"/>
              <w:spacing w:line="240" w:lineRule="exact"/>
              <w:ind w:leftChars="-50" w:left="-105" w:rightChars="-50" w:right="-105"/>
              <w:jc w:val="center"/>
              <w:rPr>
                <w:bCs/>
                <w:sz w:val="24"/>
              </w:rPr>
            </w:pPr>
            <w:r w:rsidRPr="006208EC">
              <w:rPr>
                <w:bCs/>
                <w:sz w:val="24"/>
              </w:rPr>
              <w:t>用途</w:t>
            </w:r>
            <w:r w:rsidRPr="006208EC">
              <w:rPr>
                <w:bCs/>
                <w:sz w:val="24"/>
              </w:rPr>
              <w:t>(</w:t>
            </w:r>
            <w:r w:rsidRPr="006208EC">
              <w:rPr>
                <w:bCs/>
                <w:sz w:val="24"/>
              </w:rPr>
              <w:t>与项目研究任务的关系</w:t>
            </w:r>
            <w:r w:rsidRPr="006208EC">
              <w:rPr>
                <w:bCs/>
                <w:sz w:val="24"/>
              </w:rPr>
              <w:t>)</w:t>
            </w:r>
          </w:p>
        </w:tc>
        <w:tc>
          <w:tcPr>
            <w:tcW w:w="1006" w:type="dxa"/>
            <w:tcBorders>
              <w:left w:val="single" w:sz="4" w:space="0" w:color="auto"/>
            </w:tcBorders>
            <w:vAlign w:val="center"/>
          </w:tcPr>
          <w:p w:rsidR="00BF60D0" w:rsidRPr="006208EC" w:rsidRDefault="00BF60D0" w:rsidP="006208EC">
            <w:pPr>
              <w:autoSpaceDE w:val="0"/>
              <w:autoSpaceDN w:val="0"/>
              <w:spacing w:line="240" w:lineRule="exact"/>
              <w:ind w:leftChars="-50" w:left="-105" w:rightChars="-50" w:right="-105"/>
              <w:jc w:val="center"/>
              <w:rPr>
                <w:bCs/>
                <w:sz w:val="24"/>
              </w:rPr>
            </w:pPr>
            <w:r w:rsidRPr="006208EC">
              <w:rPr>
                <w:bCs/>
                <w:sz w:val="24"/>
              </w:rPr>
              <w:t>经费来源</w:t>
            </w:r>
          </w:p>
        </w:tc>
      </w:tr>
      <w:tr w:rsidR="00BF60D0" w:rsidRPr="00DA2AB1" w:rsidTr="00976FAC">
        <w:trPr>
          <w:cantSplit/>
          <w:trHeight w:val="397"/>
        </w:trPr>
        <w:tc>
          <w:tcPr>
            <w:tcW w:w="494" w:type="dxa"/>
            <w:tcBorders>
              <w:bottom w:val="single" w:sz="4" w:space="0" w:color="auto"/>
            </w:tcBorders>
            <w:vAlign w:val="center"/>
          </w:tcPr>
          <w:p w:rsidR="00BF60D0" w:rsidRPr="00DA2AB1" w:rsidRDefault="00BF60D0">
            <w:pPr>
              <w:autoSpaceDE w:val="0"/>
              <w:autoSpaceDN w:val="0"/>
              <w:spacing w:line="360" w:lineRule="auto"/>
              <w:jc w:val="left"/>
              <w:rPr>
                <w:bCs/>
                <w:sz w:val="24"/>
              </w:rPr>
            </w:pPr>
          </w:p>
        </w:tc>
        <w:tc>
          <w:tcPr>
            <w:tcW w:w="1123" w:type="dxa"/>
            <w:vAlign w:val="center"/>
          </w:tcPr>
          <w:p w:rsidR="00BF60D0" w:rsidRPr="00DA2AB1" w:rsidRDefault="00BF60D0">
            <w:pPr>
              <w:autoSpaceDE w:val="0"/>
              <w:autoSpaceDN w:val="0"/>
              <w:jc w:val="left"/>
              <w:rPr>
                <w:b/>
                <w:bCs/>
                <w:sz w:val="24"/>
              </w:rPr>
            </w:pPr>
            <w:r w:rsidRPr="00DA2AB1">
              <w:rPr>
                <w:b/>
                <w:bCs/>
                <w:sz w:val="24"/>
              </w:rPr>
              <w:t>课题</w:t>
            </w:r>
            <w:proofErr w:type="gramStart"/>
            <w:r w:rsidRPr="00DA2AB1">
              <w:rPr>
                <w:b/>
                <w:bCs/>
                <w:sz w:val="24"/>
              </w:rPr>
              <w:t>一</w:t>
            </w:r>
            <w:proofErr w:type="gramEnd"/>
          </w:p>
        </w:tc>
        <w:tc>
          <w:tcPr>
            <w:tcW w:w="12939" w:type="dxa"/>
            <w:gridSpan w:val="9"/>
            <w:vAlign w:val="center"/>
          </w:tcPr>
          <w:p w:rsidR="00BF60D0" w:rsidRPr="00DA2AB1" w:rsidRDefault="00BF60D0">
            <w:pPr>
              <w:autoSpaceDE w:val="0"/>
              <w:autoSpaceDN w:val="0"/>
              <w:ind w:leftChars="-50" w:left="-105" w:rightChars="-50" w:right="-105" w:firstLineChars="50" w:firstLine="120"/>
              <w:jc w:val="left"/>
              <w:rPr>
                <w:b/>
                <w:bCs/>
                <w:sz w:val="24"/>
              </w:rPr>
            </w:pPr>
          </w:p>
        </w:tc>
      </w:tr>
      <w:tr w:rsidR="00BF60D0" w:rsidRPr="00DA2AB1" w:rsidTr="00976FAC">
        <w:trPr>
          <w:cantSplit/>
          <w:trHeight w:val="340"/>
        </w:trPr>
        <w:tc>
          <w:tcPr>
            <w:tcW w:w="494" w:type="dxa"/>
            <w:vAlign w:val="center"/>
          </w:tcPr>
          <w:p w:rsidR="00BF60D0" w:rsidRPr="00DA2AB1" w:rsidRDefault="00BF60D0">
            <w:pPr>
              <w:jc w:val="center"/>
              <w:rPr>
                <w:szCs w:val="21"/>
              </w:rPr>
            </w:pPr>
            <w:r w:rsidRPr="00DA2AB1">
              <w:rPr>
                <w:szCs w:val="21"/>
              </w:rPr>
              <w:t>1</w:t>
            </w:r>
          </w:p>
        </w:tc>
        <w:tc>
          <w:tcPr>
            <w:tcW w:w="1123" w:type="dxa"/>
            <w:vAlign w:val="center"/>
          </w:tcPr>
          <w:p w:rsidR="00BF60D0" w:rsidRPr="00DA2AB1" w:rsidRDefault="00BF60D0">
            <w:pPr>
              <w:snapToGrid w:val="0"/>
              <w:jc w:val="left"/>
              <w:rPr>
                <w:szCs w:val="21"/>
              </w:rPr>
            </w:pPr>
          </w:p>
        </w:tc>
        <w:tc>
          <w:tcPr>
            <w:tcW w:w="698" w:type="dxa"/>
            <w:vAlign w:val="center"/>
          </w:tcPr>
          <w:p w:rsidR="00BF60D0" w:rsidRPr="00DA2AB1" w:rsidRDefault="00BF60D0">
            <w:pPr>
              <w:snapToGrid w:val="0"/>
              <w:jc w:val="left"/>
              <w:rPr>
                <w:szCs w:val="21"/>
              </w:rPr>
            </w:pPr>
          </w:p>
        </w:tc>
        <w:tc>
          <w:tcPr>
            <w:tcW w:w="1046" w:type="dxa"/>
            <w:vAlign w:val="center"/>
          </w:tcPr>
          <w:p w:rsidR="00BF60D0" w:rsidRPr="00DA2AB1" w:rsidRDefault="00BF60D0">
            <w:pPr>
              <w:jc w:val="left"/>
              <w:rPr>
                <w:szCs w:val="21"/>
              </w:rPr>
            </w:pPr>
          </w:p>
        </w:tc>
        <w:tc>
          <w:tcPr>
            <w:tcW w:w="1080" w:type="dxa"/>
            <w:vAlign w:val="center"/>
          </w:tcPr>
          <w:p w:rsidR="00BF60D0" w:rsidRPr="00DA2AB1" w:rsidRDefault="00BF60D0">
            <w:pPr>
              <w:jc w:val="left"/>
              <w:rPr>
                <w:szCs w:val="21"/>
              </w:rPr>
            </w:pPr>
          </w:p>
        </w:tc>
        <w:tc>
          <w:tcPr>
            <w:tcW w:w="913" w:type="dxa"/>
            <w:vAlign w:val="center"/>
          </w:tcPr>
          <w:p w:rsidR="00BF60D0" w:rsidRPr="00DA2AB1" w:rsidRDefault="00BF60D0">
            <w:pPr>
              <w:jc w:val="left"/>
              <w:rPr>
                <w:szCs w:val="21"/>
              </w:rPr>
            </w:pPr>
          </w:p>
        </w:tc>
        <w:tc>
          <w:tcPr>
            <w:tcW w:w="1151" w:type="dxa"/>
            <w:vAlign w:val="center"/>
          </w:tcPr>
          <w:p w:rsidR="00BF60D0" w:rsidRPr="00DA2AB1" w:rsidRDefault="00BF60D0">
            <w:pPr>
              <w:snapToGrid w:val="0"/>
              <w:jc w:val="left"/>
              <w:rPr>
                <w:szCs w:val="21"/>
              </w:rPr>
            </w:pPr>
          </w:p>
        </w:tc>
        <w:tc>
          <w:tcPr>
            <w:tcW w:w="1189" w:type="dxa"/>
            <w:vAlign w:val="center"/>
          </w:tcPr>
          <w:p w:rsidR="00BF60D0" w:rsidRPr="00DA2AB1" w:rsidRDefault="00BF60D0">
            <w:pPr>
              <w:snapToGrid w:val="0"/>
              <w:jc w:val="left"/>
              <w:rPr>
                <w:szCs w:val="21"/>
              </w:rPr>
            </w:pPr>
          </w:p>
        </w:tc>
        <w:tc>
          <w:tcPr>
            <w:tcW w:w="3793" w:type="dxa"/>
            <w:tcBorders>
              <w:right w:val="single" w:sz="4" w:space="0" w:color="auto"/>
            </w:tcBorders>
            <w:vAlign w:val="center"/>
          </w:tcPr>
          <w:p w:rsidR="00BF60D0" w:rsidRPr="00DA2AB1" w:rsidRDefault="00BF60D0">
            <w:pPr>
              <w:snapToGrid w:val="0"/>
              <w:jc w:val="left"/>
              <w:rPr>
                <w:szCs w:val="21"/>
              </w:rPr>
            </w:pPr>
          </w:p>
        </w:tc>
        <w:tc>
          <w:tcPr>
            <w:tcW w:w="2063" w:type="dxa"/>
            <w:tcBorders>
              <w:left w:val="single" w:sz="4" w:space="0" w:color="auto"/>
            </w:tcBorders>
            <w:vAlign w:val="center"/>
          </w:tcPr>
          <w:p w:rsidR="00BF60D0" w:rsidRPr="00DA2AB1" w:rsidRDefault="00BF60D0">
            <w:pPr>
              <w:jc w:val="left"/>
              <w:rPr>
                <w:szCs w:val="21"/>
              </w:rPr>
            </w:pPr>
          </w:p>
        </w:tc>
        <w:tc>
          <w:tcPr>
            <w:tcW w:w="1006" w:type="dxa"/>
            <w:tcBorders>
              <w:left w:val="single" w:sz="4" w:space="0" w:color="auto"/>
            </w:tcBorders>
            <w:vAlign w:val="center"/>
          </w:tcPr>
          <w:p w:rsidR="00BF60D0" w:rsidRPr="00DA2AB1" w:rsidRDefault="00BF60D0">
            <w:pPr>
              <w:jc w:val="left"/>
              <w:rPr>
                <w:szCs w:val="21"/>
              </w:rPr>
            </w:pPr>
          </w:p>
        </w:tc>
      </w:tr>
      <w:tr w:rsidR="00BF60D0" w:rsidRPr="00DA2AB1" w:rsidTr="00976FAC">
        <w:trPr>
          <w:cantSplit/>
          <w:trHeight w:val="340"/>
        </w:trPr>
        <w:tc>
          <w:tcPr>
            <w:tcW w:w="494" w:type="dxa"/>
            <w:vAlign w:val="center"/>
          </w:tcPr>
          <w:p w:rsidR="00BF60D0" w:rsidRPr="00DA2AB1" w:rsidRDefault="00BF60D0">
            <w:pPr>
              <w:jc w:val="center"/>
              <w:rPr>
                <w:szCs w:val="21"/>
              </w:rPr>
            </w:pPr>
            <w:r w:rsidRPr="00DA2AB1">
              <w:rPr>
                <w:szCs w:val="21"/>
              </w:rPr>
              <w:t>2</w:t>
            </w:r>
          </w:p>
        </w:tc>
        <w:tc>
          <w:tcPr>
            <w:tcW w:w="1123" w:type="dxa"/>
            <w:vAlign w:val="center"/>
          </w:tcPr>
          <w:p w:rsidR="00BF60D0" w:rsidRPr="00DA2AB1" w:rsidRDefault="00BF60D0">
            <w:pPr>
              <w:snapToGrid w:val="0"/>
              <w:jc w:val="left"/>
              <w:rPr>
                <w:szCs w:val="21"/>
              </w:rPr>
            </w:pPr>
          </w:p>
        </w:tc>
        <w:tc>
          <w:tcPr>
            <w:tcW w:w="698" w:type="dxa"/>
            <w:vAlign w:val="center"/>
          </w:tcPr>
          <w:p w:rsidR="00BF60D0" w:rsidRPr="00DA2AB1" w:rsidRDefault="00BF60D0">
            <w:pPr>
              <w:snapToGrid w:val="0"/>
              <w:jc w:val="left"/>
              <w:rPr>
                <w:szCs w:val="21"/>
              </w:rPr>
            </w:pPr>
          </w:p>
        </w:tc>
        <w:tc>
          <w:tcPr>
            <w:tcW w:w="1046" w:type="dxa"/>
            <w:vAlign w:val="center"/>
          </w:tcPr>
          <w:p w:rsidR="00BF60D0" w:rsidRPr="00DA2AB1" w:rsidRDefault="00BF60D0">
            <w:pPr>
              <w:snapToGrid w:val="0"/>
              <w:jc w:val="left"/>
              <w:rPr>
                <w:szCs w:val="21"/>
              </w:rPr>
            </w:pPr>
          </w:p>
        </w:tc>
        <w:tc>
          <w:tcPr>
            <w:tcW w:w="1080" w:type="dxa"/>
            <w:vAlign w:val="center"/>
          </w:tcPr>
          <w:p w:rsidR="00BF60D0" w:rsidRPr="00DA2AB1" w:rsidRDefault="00BF60D0">
            <w:pPr>
              <w:snapToGrid w:val="0"/>
              <w:jc w:val="left"/>
              <w:rPr>
                <w:szCs w:val="21"/>
              </w:rPr>
            </w:pPr>
          </w:p>
        </w:tc>
        <w:tc>
          <w:tcPr>
            <w:tcW w:w="913" w:type="dxa"/>
            <w:vAlign w:val="center"/>
          </w:tcPr>
          <w:p w:rsidR="00BF60D0" w:rsidRPr="00DA2AB1" w:rsidRDefault="00BF60D0">
            <w:pPr>
              <w:snapToGrid w:val="0"/>
              <w:jc w:val="left"/>
              <w:rPr>
                <w:szCs w:val="21"/>
              </w:rPr>
            </w:pPr>
          </w:p>
        </w:tc>
        <w:tc>
          <w:tcPr>
            <w:tcW w:w="1151" w:type="dxa"/>
            <w:vAlign w:val="center"/>
          </w:tcPr>
          <w:p w:rsidR="00BF60D0" w:rsidRPr="00DA2AB1" w:rsidRDefault="00BF60D0">
            <w:pPr>
              <w:snapToGrid w:val="0"/>
              <w:jc w:val="left"/>
              <w:rPr>
                <w:szCs w:val="21"/>
              </w:rPr>
            </w:pPr>
          </w:p>
        </w:tc>
        <w:tc>
          <w:tcPr>
            <w:tcW w:w="1189" w:type="dxa"/>
            <w:vAlign w:val="center"/>
          </w:tcPr>
          <w:p w:rsidR="00BF60D0" w:rsidRPr="00DA2AB1" w:rsidRDefault="00BF60D0">
            <w:pPr>
              <w:snapToGrid w:val="0"/>
              <w:jc w:val="left"/>
              <w:rPr>
                <w:szCs w:val="21"/>
              </w:rPr>
            </w:pPr>
          </w:p>
        </w:tc>
        <w:tc>
          <w:tcPr>
            <w:tcW w:w="3793" w:type="dxa"/>
            <w:tcBorders>
              <w:right w:val="single" w:sz="4" w:space="0" w:color="auto"/>
            </w:tcBorders>
            <w:vAlign w:val="center"/>
          </w:tcPr>
          <w:p w:rsidR="00BF60D0" w:rsidRPr="00DA2AB1" w:rsidRDefault="00BF60D0">
            <w:pPr>
              <w:snapToGrid w:val="0"/>
              <w:jc w:val="left"/>
              <w:rPr>
                <w:szCs w:val="21"/>
              </w:rPr>
            </w:pPr>
          </w:p>
        </w:tc>
        <w:tc>
          <w:tcPr>
            <w:tcW w:w="2063" w:type="dxa"/>
            <w:tcBorders>
              <w:left w:val="single" w:sz="4" w:space="0" w:color="auto"/>
            </w:tcBorders>
            <w:vAlign w:val="center"/>
          </w:tcPr>
          <w:p w:rsidR="00BF60D0" w:rsidRPr="00DA2AB1" w:rsidRDefault="00BF60D0">
            <w:pPr>
              <w:snapToGrid w:val="0"/>
              <w:jc w:val="left"/>
              <w:rPr>
                <w:szCs w:val="21"/>
              </w:rPr>
            </w:pPr>
          </w:p>
        </w:tc>
        <w:tc>
          <w:tcPr>
            <w:tcW w:w="1006" w:type="dxa"/>
            <w:tcBorders>
              <w:left w:val="single" w:sz="4" w:space="0" w:color="auto"/>
            </w:tcBorders>
            <w:vAlign w:val="center"/>
          </w:tcPr>
          <w:p w:rsidR="00BF60D0" w:rsidRPr="00DA2AB1" w:rsidRDefault="00BF60D0">
            <w:pPr>
              <w:jc w:val="left"/>
              <w:rPr>
                <w:szCs w:val="21"/>
              </w:rPr>
            </w:pPr>
          </w:p>
        </w:tc>
      </w:tr>
      <w:tr w:rsidR="00BF60D0" w:rsidRPr="00DA2AB1" w:rsidTr="00976FAC">
        <w:trPr>
          <w:cantSplit/>
          <w:trHeight w:val="340"/>
        </w:trPr>
        <w:tc>
          <w:tcPr>
            <w:tcW w:w="494" w:type="dxa"/>
            <w:vAlign w:val="center"/>
          </w:tcPr>
          <w:p w:rsidR="00BF60D0" w:rsidRPr="00DA2AB1" w:rsidRDefault="00BF60D0">
            <w:pPr>
              <w:jc w:val="center"/>
              <w:rPr>
                <w:szCs w:val="21"/>
              </w:rPr>
            </w:pPr>
            <w:r w:rsidRPr="00DA2AB1">
              <w:rPr>
                <w:szCs w:val="21"/>
              </w:rPr>
              <w:t>3</w:t>
            </w:r>
          </w:p>
        </w:tc>
        <w:tc>
          <w:tcPr>
            <w:tcW w:w="1123" w:type="dxa"/>
            <w:vAlign w:val="center"/>
          </w:tcPr>
          <w:p w:rsidR="00BF60D0" w:rsidRPr="00DA2AB1" w:rsidRDefault="00BF60D0">
            <w:pPr>
              <w:snapToGrid w:val="0"/>
              <w:jc w:val="left"/>
              <w:rPr>
                <w:szCs w:val="21"/>
              </w:rPr>
            </w:pPr>
          </w:p>
        </w:tc>
        <w:tc>
          <w:tcPr>
            <w:tcW w:w="698" w:type="dxa"/>
            <w:vAlign w:val="center"/>
          </w:tcPr>
          <w:p w:rsidR="00BF60D0" w:rsidRPr="00DA2AB1" w:rsidRDefault="00BF60D0">
            <w:pPr>
              <w:snapToGrid w:val="0"/>
              <w:jc w:val="left"/>
              <w:rPr>
                <w:szCs w:val="21"/>
              </w:rPr>
            </w:pPr>
          </w:p>
        </w:tc>
        <w:tc>
          <w:tcPr>
            <w:tcW w:w="1046" w:type="dxa"/>
            <w:vAlign w:val="center"/>
          </w:tcPr>
          <w:p w:rsidR="00BF60D0" w:rsidRPr="00DA2AB1" w:rsidRDefault="00BF60D0">
            <w:pPr>
              <w:snapToGrid w:val="0"/>
              <w:jc w:val="left"/>
              <w:rPr>
                <w:szCs w:val="21"/>
              </w:rPr>
            </w:pPr>
          </w:p>
        </w:tc>
        <w:tc>
          <w:tcPr>
            <w:tcW w:w="1080" w:type="dxa"/>
            <w:vAlign w:val="center"/>
          </w:tcPr>
          <w:p w:rsidR="00BF60D0" w:rsidRPr="00DA2AB1" w:rsidRDefault="00BF60D0">
            <w:pPr>
              <w:snapToGrid w:val="0"/>
              <w:jc w:val="left"/>
              <w:rPr>
                <w:szCs w:val="21"/>
              </w:rPr>
            </w:pPr>
          </w:p>
        </w:tc>
        <w:tc>
          <w:tcPr>
            <w:tcW w:w="913" w:type="dxa"/>
            <w:vAlign w:val="center"/>
          </w:tcPr>
          <w:p w:rsidR="00BF60D0" w:rsidRPr="00DA2AB1" w:rsidRDefault="00BF60D0">
            <w:pPr>
              <w:snapToGrid w:val="0"/>
              <w:jc w:val="left"/>
              <w:rPr>
                <w:szCs w:val="21"/>
              </w:rPr>
            </w:pPr>
          </w:p>
        </w:tc>
        <w:tc>
          <w:tcPr>
            <w:tcW w:w="1151" w:type="dxa"/>
            <w:vAlign w:val="center"/>
          </w:tcPr>
          <w:p w:rsidR="00BF60D0" w:rsidRPr="00DA2AB1" w:rsidRDefault="00BF60D0">
            <w:pPr>
              <w:snapToGrid w:val="0"/>
              <w:jc w:val="left"/>
              <w:rPr>
                <w:szCs w:val="21"/>
              </w:rPr>
            </w:pPr>
          </w:p>
        </w:tc>
        <w:tc>
          <w:tcPr>
            <w:tcW w:w="1189" w:type="dxa"/>
            <w:vAlign w:val="center"/>
          </w:tcPr>
          <w:p w:rsidR="00BF60D0" w:rsidRPr="00DA2AB1" w:rsidRDefault="00BF60D0">
            <w:pPr>
              <w:snapToGrid w:val="0"/>
              <w:jc w:val="left"/>
              <w:rPr>
                <w:szCs w:val="21"/>
              </w:rPr>
            </w:pPr>
          </w:p>
        </w:tc>
        <w:tc>
          <w:tcPr>
            <w:tcW w:w="3793" w:type="dxa"/>
            <w:tcBorders>
              <w:right w:val="single" w:sz="4" w:space="0" w:color="auto"/>
            </w:tcBorders>
            <w:vAlign w:val="center"/>
          </w:tcPr>
          <w:p w:rsidR="00BF60D0" w:rsidRPr="00DA2AB1" w:rsidRDefault="00BF60D0">
            <w:pPr>
              <w:snapToGrid w:val="0"/>
              <w:jc w:val="left"/>
              <w:rPr>
                <w:szCs w:val="21"/>
              </w:rPr>
            </w:pPr>
          </w:p>
        </w:tc>
        <w:tc>
          <w:tcPr>
            <w:tcW w:w="2063" w:type="dxa"/>
            <w:tcBorders>
              <w:left w:val="single" w:sz="4" w:space="0" w:color="auto"/>
            </w:tcBorders>
            <w:vAlign w:val="center"/>
          </w:tcPr>
          <w:p w:rsidR="00BF60D0" w:rsidRPr="00DA2AB1" w:rsidRDefault="00BF60D0">
            <w:pPr>
              <w:snapToGrid w:val="0"/>
              <w:jc w:val="left"/>
              <w:rPr>
                <w:szCs w:val="21"/>
              </w:rPr>
            </w:pPr>
          </w:p>
        </w:tc>
        <w:tc>
          <w:tcPr>
            <w:tcW w:w="1006" w:type="dxa"/>
            <w:tcBorders>
              <w:left w:val="single" w:sz="4" w:space="0" w:color="auto"/>
            </w:tcBorders>
            <w:vAlign w:val="center"/>
          </w:tcPr>
          <w:p w:rsidR="00BF60D0" w:rsidRPr="00DA2AB1" w:rsidRDefault="00BF60D0">
            <w:pPr>
              <w:jc w:val="left"/>
              <w:rPr>
                <w:szCs w:val="21"/>
              </w:rPr>
            </w:pPr>
          </w:p>
        </w:tc>
      </w:tr>
      <w:tr w:rsidR="00976FAC" w:rsidRPr="00DA2AB1" w:rsidTr="00976FAC">
        <w:trPr>
          <w:cantSplit/>
          <w:trHeight w:val="340"/>
        </w:trPr>
        <w:tc>
          <w:tcPr>
            <w:tcW w:w="494" w:type="dxa"/>
            <w:vAlign w:val="center"/>
          </w:tcPr>
          <w:p w:rsidR="00976FAC" w:rsidRPr="00DA2AB1" w:rsidRDefault="00976FAC">
            <w:pPr>
              <w:jc w:val="center"/>
              <w:rPr>
                <w:szCs w:val="21"/>
              </w:rPr>
            </w:pPr>
            <w:r>
              <w:rPr>
                <w:szCs w:val="21"/>
              </w:rPr>
              <w:t>……</w:t>
            </w:r>
          </w:p>
        </w:tc>
        <w:tc>
          <w:tcPr>
            <w:tcW w:w="1123" w:type="dxa"/>
            <w:vAlign w:val="center"/>
          </w:tcPr>
          <w:p w:rsidR="00976FAC" w:rsidRPr="00DA2AB1" w:rsidRDefault="00976FAC">
            <w:pPr>
              <w:snapToGrid w:val="0"/>
              <w:jc w:val="left"/>
              <w:rPr>
                <w:szCs w:val="21"/>
              </w:rPr>
            </w:pPr>
          </w:p>
        </w:tc>
        <w:tc>
          <w:tcPr>
            <w:tcW w:w="698" w:type="dxa"/>
            <w:vAlign w:val="center"/>
          </w:tcPr>
          <w:p w:rsidR="00976FAC" w:rsidRPr="00DA2AB1" w:rsidRDefault="00976FAC">
            <w:pPr>
              <w:snapToGrid w:val="0"/>
              <w:jc w:val="left"/>
              <w:rPr>
                <w:szCs w:val="21"/>
              </w:rPr>
            </w:pPr>
          </w:p>
        </w:tc>
        <w:tc>
          <w:tcPr>
            <w:tcW w:w="1046" w:type="dxa"/>
            <w:vAlign w:val="center"/>
          </w:tcPr>
          <w:p w:rsidR="00976FAC" w:rsidRPr="00DA2AB1" w:rsidRDefault="00976FAC">
            <w:pPr>
              <w:snapToGrid w:val="0"/>
              <w:jc w:val="left"/>
              <w:rPr>
                <w:szCs w:val="21"/>
              </w:rPr>
            </w:pPr>
          </w:p>
        </w:tc>
        <w:tc>
          <w:tcPr>
            <w:tcW w:w="1080" w:type="dxa"/>
            <w:vAlign w:val="center"/>
          </w:tcPr>
          <w:p w:rsidR="00976FAC" w:rsidRPr="00DA2AB1" w:rsidRDefault="00976FAC">
            <w:pPr>
              <w:snapToGrid w:val="0"/>
              <w:jc w:val="left"/>
              <w:rPr>
                <w:szCs w:val="21"/>
              </w:rPr>
            </w:pPr>
          </w:p>
        </w:tc>
        <w:tc>
          <w:tcPr>
            <w:tcW w:w="913" w:type="dxa"/>
            <w:vAlign w:val="center"/>
          </w:tcPr>
          <w:p w:rsidR="00976FAC" w:rsidRPr="00DA2AB1" w:rsidRDefault="00976FAC">
            <w:pPr>
              <w:snapToGrid w:val="0"/>
              <w:jc w:val="left"/>
              <w:rPr>
                <w:szCs w:val="21"/>
              </w:rPr>
            </w:pPr>
          </w:p>
        </w:tc>
        <w:tc>
          <w:tcPr>
            <w:tcW w:w="1151" w:type="dxa"/>
            <w:vAlign w:val="center"/>
          </w:tcPr>
          <w:p w:rsidR="00976FAC" w:rsidRPr="00DA2AB1" w:rsidRDefault="00976FAC">
            <w:pPr>
              <w:snapToGrid w:val="0"/>
              <w:jc w:val="left"/>
              <w:rPr>
                <w:szCs w:val="21"/>
              </w:rPr>
            </w:pPr>
          </w:p>
        </w:tc>
        <w:tc>
          <w:tcPr>
            <w:tcW w:w="1189" w:type="dxa"/>
            <w:vAlign w:val="center"/>
          </w:tcPr>
          <w:p w:rsidR="00976FAC" w:rsidRPr="00DA2AB1" w:rsidRDefault="00976FAC">
            <w:pPr>
              <w:snapToGrid w:val="0"/>
              <w:jc w:val="left"/>
              <w:rPr>
                <w:szCs w:val="21"/>
              </w:rPr>
            </w:pPr>
          </w:p>
        </w:tc>
        <w:tc>
          <w:tcPr>
            <w:tcW w:w="3793" w:type="dxa"/>
            <w:tcBorders>
              <w:right w:val="single" w:sz="4" w:space="0" w:color="auto"/>
            </w:tcBorders>
            <w:vAlign w:val="center"/>
          </w:tcPr>
          <w:p w:rsidR="00976FAC" w:rsidRPr="00DA2AB1" w:rsidRDefault="00976FAC">
            <w:pPr>
              <w:snapToGrid w:val="0"/>
              <w:jc w:val="left"/>
              <w:rPr>
                <w:szCs w:val="21"/>
              </w:rPr>
            </w:pPr>
          </w:p>
        </w:tc>
        <w:tc>
          <w:tcPr>
            <w:tcW w:w="2063" w:type="dxa"/>
            <w:tcBorders>
              <w:left w:val="single" w:sz="4" w:space="0" w:color="auto"/>
            </w:tcBorders>
            <w:vAlign w:val="center"/>
          </w:tcPr>
          <w:p w:rsidR="00976FAC" w:rsidRPr="00DA2AB1" w:rsidRDefault="00976FAC">
            <w:pPr>
              <w:snapToGrid w:val="0"/>
              <w:jc w:val="left"/>
              <w:rPr>
                <w:szCs w:val="21"/>
              </w:rPr>
            </w:pPr>
          </w:p>
        </w:tc>
        <w:tc>
          <w:tcPr>
            <w:tcW w:w="1006" w:type="dxa"/>
            <w:tcBorders>
              <w:left w:val="single" w:sz="4" w:space="0" w:color="auto"/>
            </w:tcBorders>
            <w:vAlign w:val="center"/>
          </w:tcPr>
          <w:p w:rsidR="00976FAC" w:rsidRPr="00DA2AB1" w:rsidRDefault="00976FAC">
            <w:pPr>
              <w:jc w:val="left"/>
              <w:rPr>
                <w:szCs w:val="21"/>
              </w:rPr>
            </w:pPr>
          </w:p>
        </w:tc>
      </w:tr>
      <w:tr w:rsidR="00BF60D0" w:rsidRPr="00DA2AB1" w:rsidTr="00976FAC">
        <w:trPr>
          <w:cantSplit/>
          <w:trHeight w:val="340"/>
        </w:trPr>
        <w:tc>
          <w:tcPr>
            <w:tcW w:w="494" w:type="dxa"/>
            <w:vAlign w:val="center"/>
          </w:tcPr>
          <w:p w:rsidR="00BF60D0" w:rsidRPr="00DA2AB1" w:rsidRDefault="00BF60D0">
            <w:pPr>
              <w:jc w:val="center"/>
              <w:rPr>
                <w:szCs w:val="21"/>
              </w:rPr>
            </w:pPr>
          </w:p>
        </w:tc>
        <w:tc>
          <w:tcPr>
            <w:tcW w:w="1123" w:type="dxa"/>
            <w:vAlign w:val="center"/>
          </w:tcPr>
          <w:p w:rsidR="00BF60D0" w:rsidRPr="00DA2AB1" w:rsidRDefault="00BF60D0">
            <w:pPr>
              <w:autoSpaceDE w:val="0"/>
              <w:autoSpaceDN w:val="0"/>
              <w:jc w:val="left"/>
              <w:rPr>
                <w:b/>
                <w:bCs/>
                <w:sz w:val="24"/>
              </w:rPr>
            </w:pPr>
            <w:r w:rsidRPr="00DA2AB1">
              <w:rPr>
                <w:b/>
                <w:bCs/>
                <w:sz w:val="24"/>
              </w:rPr>
              <w:t>课题二</w:t>
            </w:r>
          </w:p>
        </w:tc>
        <w:tc>
          <w:tcPr>
            <w:tcW w:w="12939" w:type="dxa"/>
            <w:gridSpan w:val="9"/>
            <w:vAlign w:val="center"/>
          </w:tcPr>
          <w:p w:rsidR="00BF60D0" w:rsidRPr="00DA2AB1" w:rsidRDefault="00BF60D0">
            <w:pPr>
              <w:autoSpaceDE w:val="0"/>
              <w:autoSpaceDN w:val="0"/>
              <w:jc w:val="left"/>
              <w:rPr>
                <w:b/>
                <w:bCs/>
                <w:sz w:val="24"/>
              </w:rPr>
            </w:pPr>
          </w:p>
        </w:tc>
      </w:tr>
      <w:tr w:rsidR="00BF60D0" w:rsidRPr="00DA2AB1" w:rsidTr="00976FAC">
        <w:trPr>
          <w:cantSplit/>
          <w:trHeight w:val="340"/>
        </w:trPr>
        <w:tc>
          <w:tcPr>
            <w:tcW w:w="494" w:type="dxa"/>
            <w:vAlign w:val="center"/>
          </w:tcPr>
          <w:p w:rsidR="00BF60D0" w:rsidRPr="00DA2AB1" w:rsidRDefault="00BF60D0">
            <w:pPr>
              <w:autoSpaceDE w:val="0"/>
              <w:autoSpaceDN w:val="0"/>
              <w:spacing w:line="360" w:lineRule="auto"/>
              <w:jc w:val="center"/>
              <w:rPr>
                <w:bCs/>
                <w:szCs w:val="21"/>
              </w:rPr>
            </w:pPr>
            <w:r w:rsidRPr="00DA2AB1">
              <w:rPr>
                <w:bCs/>
                <w:szCs w:val="21"/>
              </w:rPr>
              <w:t>1</w:t>
            </w:r>
          </w:p>
        </w:tc>
        <w:tc>
          <w:tcPr>
            <w:tcW w:w="1123" w:type="dxa"/>
            <w:vAlign w:val="center"/>
          </w:tcPr>
          <w:p w:rsidR="00BF60D0" w:rsidRPr="00DA2AB1" w:rsidRDefault="00BF60D0">
            <w:pPr>
              <w:autoSpaceDE w:val="0"/>
              <w:autoSpaceDN w:val="0"/>
              <w:spacing w:line="300" w:lineRule="exact"/>
              <w:jc w:val="left"/>
              <w:rPr>
                <w:bCs/>
                <w:szCs w:val="21"/>
              </w:rPr>
            </w:pPr>
          </w:p>
        </w:tc>
        <w:tc>
          <w:tcPr>
            <w:tcW w:w="698" w:type="dxa"/>
            <w:vAlign w:val="center"/>
          </w:tcPr>
          <w:p w:rsidR="00BF60D0" w:rsidRPr="00DA2AB1" w:rsidRDefault="00BF60D0">
            <w:pPr>
              <w:autoSpaceDE w:val="0"/>
              <w:autoSpaceDN w:val="0"/>
              <w:spacing w:line="300" w:lineRule="exact"/>
              <w:jc w:val="left"/>
              <w:rPr>
                <w:bCs/>
                <w:szCs w:val="21"/>
              </w:rPr>
            </w:pPr>
          </w:p>
        </w:tc>
        <w:tc>
          <w:tcPr>
            <w:tcW w:w="1046" w:type="dxa"/>
            <w:vAlign w:val="center"/>
          </w:tcPr>
          <w:p w:rsidR="00BF60D0" w:rsidRPr="00DA2AB1" w:rsidRDefault="00BF60D0">
            <w:pPr>
              <w:autoSpaceDE w:val="0"/>
              <w:autoSpaceDN w:val="0"/>
              <w:spacing w:line="300" w:lineRule="exact"/>
              <w:jc w:val="left"/>
              <w:rPr>
                <w:bCs/>
                <w:szCs w:val="21"/>
              </w:rPr>
            </w:pPr>
          </w:p>
        </w:tc>
        <w:tc>
          <w:tcPr>
            <w:tcW w:w="1080" w:type="dxa"/>
            <w:vAlign w:val="center"/>
          </w:tcPr>
          <w:p w:rsidR="00BF60D0" w:rsidRPr="00DA2AB1" w:rsidRDefault="00BF60D0">
            <w:pPr>
              <w:autoSpaceDE w:val="0"/>
              <w:autoSpaceDN w:val="0"/>
              <w:spacing w:line="300" w:lineRule="exact"/>
              <w:jc w:val="left"/>
              <w:rPr>
                <w:bCs/>
                <w:szCs w:val="21"/>
              </w:rPr>
            </w:pPr>
          </w:p>
        </w:tc>
        <w:tc>
          <w:tcPr>
            <w:tcW w:w="913" w:type="dxa"/>
            <w:vAlign w:val="center"/>
          </w:tcPr>
          <w:p w:rsidR="00BF60D0" w:rsidRPr="00DA2AB1" w:rsidRDefault="00BF60D0">
            <w:pPr>
              <w:autoSpaceDE w:val="0"/>
              <w:autoSpaceDN w:val="0"/>
              <w:spacing w:line="300" w:lineRule="exact"/>
              <w:jc w:val="left"/>
              <w:rPr>
                <w:bCs/>
                <w:szCs w:val="21"/>
              </w:rPr>
            </w:pPr>
          </w:p>
        </w:tc>
        <w:tc>
          <w:tcPr>
            <w:tcW w:w="1151" w:type="dxa"/>
            <w:vAlign w:val="center"/>
          </w:tcPr>
          <w:p w:rsidR="00BF60D0" w:rsidRPr="00DA2AB1" w:rsidRDefault="00BF60D0">
            <w:pPr>
              <w:autoSpaceDE w:val="0"/>
              <w:autoSpaceDN w:val="0"/>
              <w:spacing w:line="300" w:lineRule="exact"/>
              <w:jc w:val="left"/>
              <w:rPr>
                <w:bCs/>
                <w:szCs w:val="21"/>
              </w:rPr>
            </w:pPr>
          </w:p>
        </w:tc>
        <w:tc>
          <w:tcPr>
            <w:tcW w:w="1189" w:type="dxa"/>
            <w:vAlign w:val="center"/>
          </w:tcPr>
          <w:p w:rsidR="00BF60D0" w:rsidRPr="00DA2AB1" w:rsidRDefault="00BF60D0">
            <w:pPr>
              <w:autoSpaceDE w:val="0"/>
              <w:autoSpaceDN w:val="0"/>
              <w:spacing w:line="300" w:lineRule="exact"/>
              <w:jc w:val="left"/>
              <w:rPr>
                <w:bCs/>
                <w:szCs w:val="21"/>
              </w:rPr>
            </w:pPr>
          </w:p>
        </w:tc>
        <w:tc>
          <w:tcPr>
            <w:tcW w:w="3793" w:type="dxa"/>
            <w:tcBorders>
              <w:right w:val="single" w:sz="4" w:space="0" w:color="auto"/>
            </w:tcBorders>
            <w:vAlign w:val="center"/>
          </w:tcPr>
          <w:p w:rsidR="00BF60D0" w:rsidRPr="00DA2AB1" w:rsidRDefault="00BF60D0">
            <w:pPr>
              <w:autoSpaceDE w:val="0"/>
              <w:autoSpaceDN w:val="0"/>
              <w:spacing w:line="300" w:lineRule="exact"/>
              <w:jc w:val="left"/>
              <w:rPr>
                <w:bCs/>
                <w:szCs w:val="21"/>
              </w:rPr>
            </w:pPr>
          </w:p>
        </w:tc>
        <w:tc>
          <w:tcPr>
            <w:tcW w:w="2063" w:type="dxa"/>
            <w:tcBorders>
              <w:left w:val="single" w:sz="4" w:space="0" w:color="auto"/>
            </w:tcBorders>
            <w:vAlign w:val="center"/>
          </w:tcPr>
          <w:p w:rsidR="00BF60D0" w:rsidRPr="00DA2AB1" w:rsidRDefault="00BF60D0">
            <w:pPr>
              <w:autoSpaceDE w:val="0"/>
              <w:autoSpaceDN w:val="0"/>
              <w:spacing w:line="300" w:lineRule="exact"/>
              <w:ind w:leftChars="-50" w:left="-105" w:rightChars="-50" w:right="-105"/>
              <w:jc w:val="left"/>
              <w:rPr>
                <w:bCs/>
                <w:szCs w:val="21"/>
              </w:rPr>
            </w:pPr>
          </w:p>
        </w:tc>
        <w:tc>
          <w:tcPr>
            <w:tcW w:w="1006" w:type="dxa"/>
            <w:tcBorders>
              <w:left w:val="single" w:sz="4" w:space="0" w:color="auto"/>
            </w:tcBorders>
            <w:vAlign w:val="center"/>
          </w:tcPr>
          <w:p w:rsidR="00BF60D0" w:rsidRPr="00DA2AB1" w:rsidRDefault="00BF60D0">
            <w:pPr>
              <w:autoSpaceDE w:val="0"/>
              <w:autoSpaceDN w:val="0"/>
              <w:spacing w:line="300" w:lineRule="exact"/>
              <w:ind w:leftChars="-50" w:left="-105" w:rightChars="-50" w:right="-105"/>
              <w:jc w:val="left"/>
              <w:rPr>
                <w:bCs/>
                <w:szCs w:val="21"/>
              </w:rPr>
            </w:pPr>
          </w:p>
        </w:tc>
      </w:tr>
      <w:tr w:rsidR="00976FAC" w:rsidRPr="00DA2AB1" w:rsidTr="00976FAC">
        <w:trPr>
          <w:cantSplit/>
          <w:trHeight w:val="340"/>
        </w:trPr>
        <w:tc>
          <w:tcPr>
            <w:tcW w:w="494" w:type="dxa"/>
            <w:vAlign w:val="center"/>
          </w:tcPr>
          <w:p w:rsidR="00976FAC" w:rsidRPr="00DA2AB1" w:rsidRDefault="00976FAC">
            <w:pPr>
              <w:autoSpaceDE w:val="0"/>
              <w:autoSpaceDN w:val="0"/>
              <w:spacing w:line="360" w:lineRule="auto"/>
              <w:jc w:val="center"/>
              <w:rPr>
                <w:bCs/>
                <w:szCs w:val="21"/>
              </w:rPr>
            </w:pPr>
            <w:r>
              <w:rPr>
                <w:rFonts w:hint="eastAsia"/>
                <w:bCs/>
                <w:szCs w:val="21"/>
              </w:rPr>
              <w:t>2</w:t>
            </w:r>
          </w:p>
        </w:tc>
        <w:tc>
          <w:tcPr>
            <w:tcW w:w="1123" w:type="dxa"/>
            <w:vAlign w:val="center"/>
          </w:tcPr>
          <w:p w:rsidR="00976FAC" w:rsidRPr="00DA2AB1" w:rsidRDefault="00976FAC">
            <w:pPr>
              <w:autoSpaceDE w:val="0"/>
              <w:autoSpaceDN w:val="0"/>
              <w:spacing w:line="300" w:lineRule="exact"/>
              <w:jc w:val="left"/>
              <w:rPr>
                <w:bCs/>
                <w:szCs w:val="21"/>
              </w:rPr>
            </w:pPr>
          </w:p>
        </w:tc>
        <w:tc>
          <w:tcPr>
            <w:tcW w:w="698" w:type="dxa"/>
            <w:vAlign w:val="center"/>
          </w:tcPr>
          <w:p w:rsidR="00976FAC" w:rsidRPr="00DA2AB1" w:rsidRDefault="00976FAC">
            <w:pPr>
              <w:autoSpaceDE w:val="0"/>
              <w:autoSpaceDN w:val="0"/>
              <w:spacing w:line="300" w:lineRule="exact"/>
              <w:jc w:val="left"/>
              <w:rPr>
                <w:bCs/>
                <w:szCs w:val="21"/>
              </w:rPr>
            </w:pPr>
          </w:p>
        </w:tc>
        <w:tc>
          <w:tcPr>
            <w:tcW w:w="1046" w:type="dxa"/>
            <w:vAlign w:val="center"/>
          </w:tcPr>
          <w:p w:rsidR="00976FAC" w:rsidRPr="00DA2AB1" w:rsidRDefault="00976FAC">
            <w:pPr>
              <w:autoSpaceDE w:val="0"/>
              <w:autoSpaceDN w:val="0"/>
              <w:spacing w:line="300" w:lineRule="exact"/>
              <w:jc w:val="left"/>
              <w:rPr>
                <w:bCs/>
                <w:szCs w:val="21"/>
              </w:rPr>
            </w:pPr>
          </w:p>
        </w:tc>
        <w:tc>
          <w:tcPr>
            <w:tcW w:w="1080" w:type="dxa"/>
            <w:vAlign w:val="center"/>
          </w:tcPr>
          <w:p w:rsidR="00976FAC" w:rsidRPr="00DA2AB1" w:rsidRDefault="00976FAC">
            <w:pPr>
              <w:autoSpaceDE w:val="0"/>
              <w:autoSpaceDN w:val="0"/>
              <w:spacing w:line="300" w:lineRule="exact"/>
              <w:jc w:val="left"/>
              <w:rPr>
                <w:bCs/>
                <w:szCs w:val="21"/>
              </w:rPr>
            </w:pPr>
          </w:p>
        </w:tc>
        <w:tc>
          <w:tcPr>
            <w:tcW w:w="913" w:type="dxa"/>
            <w:vAlign w:val="center"/>
          </w:tcPr>
          <w:p w:rsidR="00976FAC" w:rsidRPr="00DA2AB1" w:rsidRDefault="00976FAC">
            <w:pPr>
              <w:autoSpaceDE w:val="0"/>
              <w:autoSpaceDN w:val="0"/>
              <w:spacing w:line="300" w:lineRule="exact"/>
              <w:jc w:val="left"/>
              <w:rPr>
                <w:bCs/>
                <w:szCs w:val="21"/>
              </w:rPr>
            </w:pPr>
          </w:p>
        </w:tc>
        <w:tc>
          <w:tcPr>
            <w:tcW w:w="1151" w:type="dxa"/>
            <w:vAlign w:val="center"/>
          </w:tcPr>
          <w:p w:rsidR="00976FAC" w:rsidRPr="00DA2AB1" w:rsidRDefault="00976FAC">
            <w:pPr>
              <w:autoSpaceDE w:val="0"/>
              <w:autoSpaceDN w:val="0"/>
              <w:spacing w:line="300" w:lineRule="exact"/>
              <w:jc w:val="left"/>
              <w:rPr>
                <w:bCs/>
                <w:szCs w:val="21"/>
              </w:rPr>
            </w:pPr>
          </w:p>
        </w:tc>
        <w:tc>
          <w:tcPr>
            <w:tcW w:w="1189" w:type="dxa"/>
            <w:vAlign w:val="center"/>
          </w:tcPr>
          <w:p w:rsidR="00976FAC" w:rsidRPr="00DA2AB1" w:rsidRDefault="00976FAC">
            <w:pPr>
              <w:autoSpaceDE w:val="0"/>
              <w:autoSpaceDN w:val="0"/>
              <w:spacing w:line="300" w:lineRule="exact"/>
              <w:jc w:val="left"/>
              <w:rPr>
                <w:bCs/>
                <w:szCs w:val="21"/>
              </w:rPr>
            </w:pPr>
          </w:p>
        </w:tc>
        <w:tc>
          <w:tcPr>
            <w:tcW w:w="3793" w:type="dxa"/>
            <w:tcBorders>
              <w:right w:val="single" w:sz="4" w:space="0" w:color="auto"/>
            </w:tcBorders>
            <w:vAlign w:val="center"/>
          </w:tcPr>
          <w:p w:rsidR="00976FAC" w:rsidRPr="00DA2AB1" w:rsidRDefault="00976FAC">
            <w:pPr>
              <w:autoSpaceDE w:val="0"/>
              <w:autoSpaceDN w:val="0"/>
              <w:spacing w:line="300" w:lineRule="exact"/>
              <w:jc w:val="left"/>
              <w:rPr>
                <w:bCs/>
                <w:szCs w:val="21"/>
              </w:rPr>
            </w:pPr>
          </w:p>
        </w:tc>
        <w:tc>
          <w:tcPr>
            <w:tcW w:w="2063" w:type="dxa"/>
            <w:tcBorders>
              <w:left w:val="single" w:sz="4" w:space="0" w:color="auto"/>
            </w:tcBorders>
            <w:vAlign w:val="center"/>
          </w:tcPr>
          <w:p w:rsidR="00976FAC" w:rsidRPr="00DA2AB1" w:rsidRDefault="00976FAC">
            <w:pPr>
              <w:autoSpaceDE w:val="0"/>
              <w:autoSpaceDN w:val="0"/>
              <w:spacing w:line="300" w:lineRule="exact"/>
              <w:ind w:leftChars="-50" w:left="-105" w:rightChars="-50" w:right="-105"/>
              <w:jc w:val="left"/>
              <w:rPr>
                <w:bCs/>
                <w:szCs w:val="21"/>
              </w:rPr>
            </w:pPr>
          </w:p>
        </w:tc>
        <w:tc>
          <w:tcPr>
            <w:tcW w:w="1006" w:type="dxa"/>
            <w:tcBorders>
              <w:left w:val="single" w:sz="4" w:space="0" w:color="auto"/>
            </w:tcBorders>
            <w:vAlign w:val="center"/>
          </w:tcPr>
          <w:p w:rsidR="00976FAC" w:rsidRPr="00DA2AB1" w:rsidRDefault="00976FAC">
            <w:pPr>
              <w:autoSpaceDE w:val="0"/>
              <w:autoSpaceDN w:val="0"/>
              <w:spacing w:line="300" w:lineRule="exact"/>
              <w:ind w:leftChars="-50" w:left="-105" w:rightChars="-50" w:right="-105"/>
              <w:jc w:val="left"/>
              <w:rPr>
                <w:bCs/>
                <w:szCs w:val="21"/>
              </w:rPr>
            </w:pPr>
          </w:p>
        </w:tc>
      </w:tr>
      <w:tr w:rsidR="00976FAC" w:rsidRPr="00DA2AB1" w:rsidTr="00976FAC">
        <w:trPr>
          <w:cantSplit/>
          <w:trHeight w:val="340"/>
        </w:trPr>
        <w:tc>
          <w:tcPr>
            <w:tcW w:w="494" w:type="dxa"/>
            <w:vAlign w:val="center"/>
          </w:tcPr>
          <w:p w:rsidR="00976FAC" w:rsidRDefault="00976FAC">
            <w:pPr>
              <w:autoSpaceDE w:val="0"/>
              <w:autoSpaceDN w:val="0"/>
              <w:spacing w:line="360" w:lineRule="auto"/>
              <w:jc w:val="center"/>
              <w:rPr>
                <w:bCs/>
                <w:szCs w:val="21"/>
              </w:rPr>
            </w:pPr>
            <w:r>
              <w:rPr>
                <w:rFonts w:hint="eastAsia"/>
                <w:bCs/>
                <w:szCs w:val="21"/>
              </w:rPr>
              <w:t>3</w:t>
            </w:r>
          </w:p>
        </w:tc>
        <w:tc>
          <w:tcPr>
            <w:tcW w:w="1123" w:type="dxa"/>
            <w:vAlign w:val="center"/>
          </w:tcPr>
          <w:p w:rsidR="00976FAC" w:rsidRPr="00DA2AB1" w:rsidRDefault="00976FAC">
            <w:pPr>
              <w:autoSpaceDE w:val="0"/>
              <w:autoSpaceDN w:val="0"/>
              <w:spacing w:line="300" w:lineRule="exact"/>
              <w:jc w:val="left"/>
              <w:rPr>
                <w:bCs/>
                <w:szCs w:val="21"/>
              </w:rPr>
            </w:pPr>
          </w:p>
        </w:tc>
        <w:tc>
          <w:tcPr>
            <w:tcW w:w="698" w:type="dxa"/>
            <w:vAlign w:val="center"/>
          </w:tcPr>
          <w:p w:rsidR="00976FAC" w:rsidRPr="00DA2AB1" w:rsidRDefault="00976FAC">
            <w:pPr>
              <w:autoSpaceDE w:val="0"/>
              <w:autoSpaceDN w:val="0"/>
              <w:spacing w:line="300" w:lineRule="exact"/>
              <w:jc w:val="left"/>
              <w:rPr>
                <w:bCs/>
                <w:szCs w:val="21"/>
              </w:rPr>
            </w:pPr>
          </w:p>
        </w:tc>
        <w:tc>
          <w:tcPr>
            <w:tcW w:w="1046" w:type="dxa"/>
            <w:vAlign w:val="center"/>
          </w:tcPr>
          <w:p w:rsidR="00976FAC" w:rsidRPr="00DA2AB1" w:rsidRDefault="00976FAC">
            <w:pPr>
              <w:autoSpaceDE w:val="0"/>
              <w:autoSpaceDN w:val="0"/>
              <w:spacing w:line="300" w:lineRule="exact"/>
              <w:jc w:val="left"/>
              <w:rPr>
                <w:bCs/>
                <w:szCs w:val="21"/>
              </w:rPr>
            </w:pPr>
          </w:p>
        </w:tc>
        <w:tc>
          <w:tcPr>
            <w:tcW w:w="1080" w:type="dxa"/>
            <w:vAlign w:val="center"/>
          </w:tcPr>
          <w:p w:rsidR="00976FAC" w:rsidRPr="00DA2AB1" w:rsidRDefault="00976FAC">
            <w:pPr>
              <w:autoSpaceDE w:val="0"/>
              <w:autoSpaceDN w:val="0"/>
              <w:spacing w:line="300" w:lineRule="exact"/>
              <w:jc w:val="left"/>
              <w:rPr>
                <w:bCs/>
                <w:szCs w:val="21"/>
              </w:rPr>
            </w:pPr>
          </w:p>
        </w:tc>
        <w:tc>
          <w:tcPr>
            <w:tcW w:w="913" w:type="dxa"/>
            <w:vAlign w:val="center"/>
          </w:tcPr>
          <w:p w:rsidR="00976FAC" w:rsidRPr="00DA2AB1" w:rsidRDefault="00976FAC">
            <w:pPr>
              <w:autoSpaceDE w:val="0"/>
              <w:autoSpaceDN w:val="0"/>
              <w:spacing w:line="300" w:lineRule="exact"/>
              <w:jc w:val="left"/>
              <w:rPr>
                <w:bCs/>
                <w:szCs w:val="21"/>
              </w:rPr>
            </w:pPr>
          </w:p>
        </w:tc>
        <w:tc>
          <w:tcPr>
            <w:tcW w:w="1151" w:type="dxa"/>
            <w:vAlign w:val="center"/>
          </w:tcPr>
          <w:p w:rsidR="00976FAC" w:rsidRPr="00DA2AB1" w:rsidRDefault="00976FAC">
            <w:pPr>
              <w:autoSpaceDE w:val="0"/>
              <w:autoSpaceDN w:val="0"/>
              <w:spacing w:line="300" w:lineRule="exact"/>
              <w:jc w:val="left"/>
              <w:rPr>
                <w:bCs/>
                <w:szCs w:val="21"/>
              </w:rPr>
            </w:pPr>
          </w:p>
        </w:tc>
        <w:tc>
          <w:tcPr>
            <w:tcW w:w="1189" w:type="dxa"/>
            <w:vAlign w:val="center"/>
          </w:tcPr>
          <w:p w:rsidR="00976FAC" w:rsidRPr="00DA2AB1" w:rsidRDefault="00976FAC">
            <w:pPr>
              <w:autoSpaceDE w:val="0"/>
              <w:autoSpaceDN w:val="0"/>
              <w:spacing w:line="300" w:lineRule="exact"/>
              <w:jc w:val="left"/>
              <w:rPr>
                <w:bCs/>
                <w:szCs w:val="21"/>
              </w:rPr>
            </w:pPr>
          </w:p>
        </w:tc>
        <w:tc>
          <w:tcPr>
            <w:tcW w:w="3793" w:type="dxa"/>
            <w:tcBorders>
              <w:right w:val="single" w:sz="4" w:space="0" w:color="auto"/>
            </w:tcBorders>
            <w:vAlign w:val="center"/>
          </w:tcPr>
          <w:p w:rsidR="00976FAC" w:rsidRPr="00DA2AB1" w:rsidRDefault="00976FAC">
            <w:pPr>
              <w:autoSpaceDE w:val="0"/>
              <w:autoSpaceDN w:val="0"/>
              <w:spacing w:line="300" w:lineRule="exact"/>
              <w:jc w:val="left"/>
              <w:rPr>
                <w:bCs/>
                <w:szCs w:val="21"/>
              </w:rPr>
            </w:pPr>
          </w:p>
        </w:tc>
        <w:tc>
          <w:tcPr>
            <w:tcW w:w="2063" w:type="dxa"/>
            <w:tcBorders>
              <w:left w:val="single" w:sz="4" w:space="0" w:color="auto"/>
            </w:tcBorders>
            <w:vAlign w:val="center"/>
          </w:tcPr>
          <w:p w:rsidR="00976FAC" w:rsidRPr="00DA2AB1" w:rsidRDefault="00976FAC">
            <w:pPr>
              <w:autoSpaceDE w:val="0"/>
              <w:autoSpaceDN w:val="0"/>
              <w:spacing w:line="300" w:lineRule="exact"/>
              <w:ind w:leftChars="-50" w:left="-105" w:rightChars="-50" w:right="-105"/>
              <w:jc w:val="left"/>
              <w:rPr>
                <w:bCs/>
                <w:szCs w:val="21"/>
              </w:rPr>
            </w:pPr>
          </w:p>
        </w:tc>
        <w:tc>
          <w:tcPr>
            <w:tcW w:w="1006" w:type="dxa"/>
            <w:tcBorders>
              <w:left w:val="single" w:sz="4" w:space="0" w:color="auto"/>
            </w:tcBorders>
            <w:vAlign w:val="center"/>
          </w:tcPr>
          <w:p w:rsidR="00976FAC" w:rsidRPr="00DA2AB1" w:rsidRDefault="00976FAC">
            <w:pPr>
              <w:autoSpaceDE w:val="0"/>
              <w:autoSpaceDN w:val="0"/>
              <w:spacing w:line="300" w:lineRule="exact"/>
              <w:ind w:leftChars="-50" w:left="-105" w:rightChars="-50" w:right="-105"/>
              <w:jc w:val="left"/>
              <w:rPr>
                <w:bCs/>
                <w:szCs w:val="21"/>
              </w:rPr>
            </w:pPr>
          </w:p>
        </w:tc>
      </w:tr>
      <w:tr w:rsidR="00976FAC" w:rsidRPr="00DA2AB1" w:rsidTr="00976FAC">
        <w:trPr>
          <w:cantSplit/>
          <w:trHeight w:val="340"/>
        </w:trPr>
        <w:tc>
          <w:tcPr>
            <w:tcW w:w="494" w:type="dxa"/>
            <w:vAlign w:val="center"/>
          </w:tcPr>
          <w:p w:rsidR="00976FAC" w:rsidRDefault="00976FAC">
            <w:pPr>
              <w:autoSpaceDE w:val="0"/>
              <w:autoSpaceDN w:val="0"/>
              <w:spacing w:line="360" w:lineRule="auto"/>
              <w:jc w:val="center"/>
              <w:rPr>
                <w:bCs/>
                <w:szCs w:val="21"/>
              </w:rPr>
            </w:pPr>
            <w:r>
              <w:rPr>
                <w:bCs/>
                <w:szCs w:val="21"/>
              </w:rPr>
              <w:t>……</w:t>
            </w:r>
          </w:p>
        </w:tc>
        <w:tc>
          <w:tcPr>
            <w:tcW w:w="1123" w:type="dxa"/>
            <w:vAlign w:val="center"/>
          </w:tcPr>
          <w:p w:rsidR="00976FAC" w:rsidRPr="00DA2AB1" w:rsidRDefault="00976FAC">
            <w:pPr>
              <w:autoSpaceDE w:val="0"/>
              <w:autoSpaceDN w:val="0"/>
              <w:spacing w:line="300" w:lineRule="exact"/>
              <w:jc w:val="left"/>
              <w:rPr>
                <w:bCs/>
                <w:szCs w:val="21"/>
              </w:rPr>
            </w:pPr>
          </w:p>
        </w:tc>
        <w:tc>
          <w:tcPr>
            <w:tcW w:w="698" w:type="dxa"/>
            <w:vAlign w:val="center"/>
          </w:tcPr>
          <w:p w:rsidR="00976FAC" w:rsidRPr="00DA2AB1" w:rsidRDefault="00976FAC">
            <w:pPr>
              <w:autoSpaceDE w:val="0"/>
              <w:autoSpaceDN w:val="0"/>
              <w:spacing w:line="300" w:lineRule="exact"/>
              <w:jc w:val="left"/>
              <w:rPr>
                <w:bCs/>
                <w:szCs w:val="21"/>
              </w:rPr>
            </w:pPr>
          </w:p>
        </w:tc>
        <w:tc>
          <w:tcPr>
            <w:tcW w:w="1046" w:type="dxa"/>
            <w:vAlign w:val="center"/>
          </w:tcPr>
          <w:p w:rsidR="00976FAC" w:rsidRPr="00DA2AB1" w:rsidRDefault="00976FAC">
            <w:pPr>
              <w:autoSpaceDE w:val="0"/>
              <w:autoSpaceDN w:val="0"/>
              <w:spacing w:line="300" w:lineRule="exact"/>
              <w:jc w:val="left"/>
              <w:rPr>
                <w:bCs/>
                <w:szCs w:val="21"/>
              </w:rPr>
            </w:pPr>
          </w:p>
        </w:tc>
        <w:tc>
          <w:tcPr>
            <w:tcW w:w="1080" w:type="dxa"/>
            <w:vAlign w:val="center"/>
          </w:tcPr>
          <w:p w:rsidR="00976FAC" w:rsidRPr="00DA2AB1" w:rsidRDefault="00976FAC">
            <w:pPr>
              <w:autoSpaceDE w:val="0"/>
              <w:autoSpaceDN w:val="0"/>
              <w:spacing w:line="300" w:lineRule="exact"/>
              <w:jc w:val="left"/>
              <w:rPr>
                <w:bCs/>
                <w:szCs w:val="21"/>
              </w:rPr>
            </w:pPr>
          </w:p>
        </w:tc>
        <w:tc>
          <w:tcPr>
            <w:tcW w:w="913" w:type="dxa"/>
            <w:vAlign w:val="center"/>
          </w:tcPr>
          <w:p w:rsidR="00976FAC" w:rsidRPr="00DA2AB1" w:rsidRDefault="00976FAC">
            <w:pPr>
              <w:autoSpaceDE w:val="0"/>
              <w:autoSpaceDN w:val="0"/>
              <w:spacing w:line="300" w:lineRule="exact"/>
              <w:jc w:val="left"/>
              <w:rPr>
                <w:bCs/>
                <w:szCs w:val="21"/>
              </w:rPr>
            </w:pPr>
          </w:p>
        </w:tc>
        <w:tc>
          <w:tcPr>
            <w:tcW w:w="1151" w:type="dxa"/>
            <w:vAlign w:val="center"/>
          </w:tcPr>
          <w:p w:rsidR="00976FAC" w:rsidRPr="00DA2AB1" w:rsidRDefault="00976FAC">
            <w:pPr>
              <w:autoSpaceDE w:val="0"/>
              <w:autoSpaceDN w:val="0"/>
              <w:spacing w:line="300" w:lineRule="exact"/>
              <w:jc w:val="left"/>
              <w:rPr>
                <w:bCs/>
                <w:szCs w:val="21"/>
              </w:rPr>
            </w:pPr>
          </w:p>
        </w:tc>
        <w:tc>
          <w:tcPr>
            <w:tcW w:w="1189" w:type="dxa"/>
            <w:vAlign w:val="center"/>
          </w:tcPr>
          <w:p w:rsidR="00976FAC" w:rsidRPr="00DA2AB1" w:rsidRDefault="00976FAC">
            <w:pPr>
              <w:autoSpaceDE w:val="0"/>
              <w:autoSpaceDN w:val="0"/>
              <w:spacing w:line="300" w:lineRule="exact"/>
              <w:jc w:val="left"/>
              <w:rPr>
                <w:bCs/>
                <w:szCs w:val="21"/>
              </w:rPr>
            </w:pPr>
          </w:p>
        </w:tc>
        <w:tc>
          <w:tcPr>
            <w:tcW w:w="3793" w:type="dxa"/>
            <w:tcBorders>
              <w:right w:val="single" w:sz="4" w:space="0" w:color="auto"/>
            </w:tcBorders>
            <w:vAlign w:val="center"/>
          </w:tcPr>
          <w:p w:rsidR="00976FAC" w:rsidRPr="00DA2AB1" w:rsidRDefault="00976FAC">
            <w:pPr>
              <w:autoSpaceDE w:val="0"/>
              <w:autoSpaceDN w:val="0"/>
              <w:spacing w:line="300" w:lineRule="exact"/>
              <w:jc w:val="left"/>
              <w:rPr>
                <w:bCs/>
                <w:szCs w:val="21"/>
              </w:rPr>
            </w:pPr>
          </w:p>
        </w:tc>
        <w:tc>
          <w:tcPr>
            <w:tcW w:w="2063" w:type="dxa"/>
            <w:tcBorders>
              <w:left w:val="single" w:sz="4" w:space="0" w:color="auto"/>
            </w:tcBorders>
            <w:vAlign w:val="center"/>
          </w:tcPr>
          <w:p w:rsidR="00976FAC" w:rsidRPr="00DA2AB1" w:rsidRDefault="00976FAC">
            <w:pPr>
              <w:autoSpaceDE w:val="0"/>
              <w:autoSpaceDN w:val="0"/>
              <w:spacing w:line="300" w:lineRule="exact"/>
              <w:ind w:leftChars="-50" w:left="-105" w:rightChars="-50" w:right="-105"/>
              <w:jc w:val="left"/>
              <w:rPr>
                <w:bCs/>
                <w:szCs w:val="21"/>
              </w:rPr>
            </w:pPr>
          </w:p>
        </w:tc>
        <w:tc>
          <w:tcPr>
            <w:tcW w:w="1006" w:type="dxa"/>
            <w:tcBorders>
              <w:left w:val="single" w:sz="4" w:space="0" w:color="auto"/>
            </w:tcBorders>
            <w:vAlign w:val="center"/>
          </w:tcPr>
          <w:p w:rsidR="00976FAC" w:rsidRPr="00DA2AB1" w:rsidRDefault="00976FAC">
            <w:pPr>
              <w:autoSpaceDE w:val="0"/>
              <w:autoSpaceDN w:val="0"/>
              <w:spacing w:line="300" w:lineRule="exact"/>
              <w:ind w:leftChars="-50" w:left="-105" w:rightChars="-50" w:right="-105"/>
              <w:jc w:val="left"/>
              <w:rPr>
                <w:bCs/>
                <w:szCs w:val="21"/>
              </w:rPr>
            </w:pPr>
          </w:p>
        </w:tc>
      </w:tr>
      <w:tr w:rsidR="00BF60D0" w:rsidRPr="00DA2AB1" w:rsidTr="00976FAC">
        <w:trPr>
          <w:cantSplit/>
          <w:trHeight w:val="340"/>
        </w:trPr>
        <w:tc>
          <w:tcPr>
            <w:tcW w:w="494" w:type="dxa"/>
            <w:vAlign w:val="center"/>
          </w:tcPr>
          <w:p w:rsidR="00BF60D0" w:rsidRPr="00DA2AB1" w:rsidRDefault="00BF60D0">
            <w:pPr>
              <w:jc w:val="center"/>
              <w:rPr>
                <w:szCs w:val="21"/>
              </w:rPr>
            </w:pPr>
          </w:p>
        </w:tc>
        <w:tc>
          <w:tcPr>
            <w:tcW w:w="1123" w:type="dxa"/>
            <w:vAlign w:val="center"/>
          </w:tcPr>
          <w:p w:rsidR="00BF60D0" w:rsidRPr="00DA2AB1" w:rsidRDefault="00BF60D0">
            <w:pPr>
              <w:autoSpaceDE w:val="0"/>
              <w:autoSpaceDN w:val="0"/>
              <w:jc w:val="left"/>
              <w:rPr>
                <w:b/>
                <w:bCs/>
                <w:sz w:val="24"/>
              </w:rPr>
            </w:pPr>
            <w:r w:rsidRPr="00DA2AB1">
              <w:rPr>
                <w:b/>
                <w:bCs/>
                <w:sz w:val="24"/>
              </w:rPr>
              <w:t>课题三</w:t>
            </w:r>
          </w:p>
        </w:tc>
        <w:tc>
          <w:tcPr>
            <w:tcW w:w="12939" w:type="dxa"/>
            <w:gridSpan w:val="9"/>
            <w:vAlign w:val="center"/>
          </w:tcPr>
          <w:p w:rsidR="00BF60D0" w:rsidRPr="00DA2AB1" w:rsidRDefault="00BF60D0">
            <w:pPr>
              <w:autoSpaceDE w:val="0"/>
              <w:autoSpaceDN w:val="0"/>
              <w:jc w:val="left"/>
              <w:rPr>
                <w:b/>
                <w:bCs/>
                <w:sz w:val="24"/>
              </w:rPr>
            </w:pPr>
          </w:p>
        </w:tc>
      </w:tr>
      <w:tr w:rsidR="00BF60D0" w:rsidRPr="00DA2AB1" w:rsidTr="00976FAC">
        <w:trPr>
          <w:cantSplit/>
          <w:trHeight w:val="340"/>
        </w:trPr>
        <w:tc>
          <w:tcPr>
            <w:tcW w:w="494" w:type="dxa"/>
            <w:vAlign w:val="center"/>
          </w:tcPr>
          <w:p w:rsidR="00BF60D0" w:rsidRPr="00DA2AB1" w:rsidRDefault="00BF60D0">
            <w:pPr>
              <w:jc w:val="center"/>
              <w:rPr>
                <w:szCs w:val="21"/>
              </w:rPr>
            </w:pPr>
            <w:r w:rsidRPr="00DA2AB1">
              <w:rPr>
                <w:szCs w:val="21"/>
              </w:rPr>
              <w:t>1</w:t>
            </w:r>
          </w:p>
        </w:tc>
        <w:tc>
          <w:tcPr>
            <w:tcW w:w="1123" w:type="dxa"/>
            <w:vAlign w:val="center"/>
          </w:tcPr>
          <w:p w:rsidR="00BF60D0" w:rsidRPr="00DA2AB1" w:rsidRDefault="00BF60D0">
            <w:pPr>
              <w:snapToGrid w:val="0"/>
              <w:jc w:val="left"/>
              <w:rPr>
                <w:szCs w:val="21"/>
              </w:rPr>
            </w:pPr>
          </w:p>
        </w:tc>
        <w:tc>
          <w:tcPr>
            <w:tcW w:w="698" w:type="dxa"/>
            <w:vAlign w:val="center"/>
          </w:tcPr>
          <w:p w:rsidR="00BF60D0" w:rsidRPr="00DA2AB1" w:rsidRDefault="00BF60D0">
            <w:pPr>
              <w:snapToGrid w:val="0"/>
              <w:jc w:val="left"/>
              <w:rPr>
                <w:szCs w:val="21"/>
              </w:rPr>
            </w:pPr>
          </w:p>
        </w:tc>
        <w:tc>
          <w:tcPr>
            <w:tcW w:w="1046" w:type="dxa"/>
            <w:vAlign w:val="center"/>
          </w:tcPr>
          <w:p w:rsidR="00BF60D0" w:rsidRPr="00DA2AB1" w:rsidRDefault="00BF60D0">
            <w:pPr>
              <w:jc w:val="left"/>
              <w:rPr>
                <w:szCs w:val="21"/>
              </w:rPr>
            </w:pPr>
          </w:p>
        </w:tc>
        <w:tc>
          <w:tcPr>
            <w:tcW w:w="1080" w:type="dxa"/>
            <w:vAlign w:val="center"/>
          </w:tcPr>
          <w:p w:rsidR="00BF60D0" w:rsidRPr="00DA2AB1" w:rsidRDefault="00BF60D0">
            <w:pPr>
              <w:jc w:val="left"/>
              <w:rPr>
                <w:szCs w:val="21"/>
              </w:rPr>
            </w:pPr>
          </w:p>
        </w:tc>
        <w:tc>
          <w:tcPr>
            <w:tcW w:w="913" w:type="dxa"/>
            <w:vAlign w:val="center"/>
          </w:tcPr>
          <w:p w:rsidR="00BF60D0" w:rsidRPr="00DA2AB1" w:rsidRDefault="00BF60D0">
            <w:pPr>
              <w:jc w:val="left"/>
              <w:rPr>
                <w:szCs w:val="21"/>
              </w:rPr>
            </w:pPr>
          </w:p>
        </w:tc>
        <w:tc>
          <w:tcPr>
            <w:tcW w:w="1151" w:type="dxa"/>
            <w:vAlign w:val="center"/>
          </w:tcPr>
          <w:p w:rsidR="00BF60D0" w:rsidRPr="00DA2AB1" w:rsidRDefault="00BF60D0">
            <w:pPr>
              <w:widowControl/>
              <w:jc w:val="left"/>
              <w:rPr>
                <w:szCs w:val="21"/>
              </w:rPr>
            </w:pPr>
          </w:p>
        </w:tc>
        <w:tc>
          <w:tcPr>
            <w:tcW w:w="1189" w:type="dxa"/>
            <w:vAlign w:val="center"/>
          </w:tcPr>
          <w:p w:rsidR="00BF60D0" w:rsidRPr="00DA2AB1" w:rsidRDefault="00BF60D0">
            <w:pPr>
              <w:widowControl/>
              <w:jc w:val="left"/>
              <w:rPr>
                <w:szCs w:val="21"/>
              </w:rPr>
            </w:pPr>
          </w:p>
        </w:tc>
        <w:tc>
          <w:tcPr>
            <w:tcW w:w="3793" w:type="dxa"/>
            <w:tcBorders>
              <w:right w:val="single" w:sz="4" w:space="0" w:color="auto"/>
            </w:tcBorders>
            <w:vAlign w:val="center"/>
          </w:tcPr>
          <w:p w:rsidR="00BF60D0" w:rsidRPr="00DA2AB1" w:rsidRDefault="00BF60D0">
            <w:pPr>
              <w:snapToGrid w:val="0"/>
              <w:jc w:val="left"/>
              <w:rPr>
                <w:szCs w:val="21"/>
              </w:rPr>
            </w:pPr>
          </w:p>
        </w:tc>
        <w:tc>
          <w:tcPr>
            <w:tcW w:w="2063" w:type="dxa"/>
            <w:tcBorders>
              <w:left w:val="single" w:sz="4" w:space="0" w:color="auto"/>
            </w:tcBorders>
            <w:vAlign w:val="center"/>
          </w:tcPr>
          <w:p w:rsidR="00BF60D0" w:rsidRPr="00DA2AB1" w:rsidRDefault="00BF60D0">
            <w:pPr>
              <w:jc w:val="left"/>
              <w:rPr>
                <w:szCs w:val="21"/>
              </w:rPr>
            </w:pPr>
          </w:p>
        </w:tc>
        <w:tc>
          <w:tcPr>
            <w:tcW w:w="1006" w:type="dxa"/>
            <w:tcBorders>
              <w:left w:val="single" w:sz="4" w:space="0" w:color="auto"/>
            </w:tcBorders>
            <w:vAlign w:val="center"/>
          </w:tcPr>
          <w:p w:rsidR="00BF60D0" w:rsidRPr="00DA2AB1" w:rsidRDefault="00BF60D0">
            <w:pPr>
              <w:jc w:val="left"/>
              <w:rPr>
                <w:szCs w:val="21"/>
              </w:rPr>
            </w:pPr>
          </w:p>
        </w:tc>
      </w:tr>
      <w:tr w:rsidR="00BF60D0" w:rsidRPr="00DA2AB1" w:rsidTr="00976FAC">
        <w:trPr>
          <w:cantSplit/>
          <w:trHeight w:val="340"/>
        </w:trPr>
        <w:tc>
          <w:tcPr>
            <w:tcW w:w="494" w:type="dxa"/>
            <w:vAlign w:val="center"/>
          </w:tcPr>
          <w:p w:rsidR="00BF60D0" w:rsidRPr="00DA2AB1" w:rsidRDefault="00BF60D0">
            <w:pPr>
              <w:jc w:val="center"/>
              <w:rPr>
                <w:szCs w:val="21"/>
              </w:rPr>
            </w:pPr>
            <w:r w:rsidRPr="00DA2AB1">
              <w:rPr>
                <w:szCs w:val="21"/>
              </w:rPr>
              <w:t>2</w:t>
            </w:r>
          </w:p>
        </w:tc>
        <w:tc>
          <w:tcPr>
            <w:tcW w:w="1123" w:type="dxa"/>
            <w:vAlign w:val="center"/>
          </w:tcPr>
          <w:p w:rsidR="00BF60D0" w:rsidRPr="00DA2AB1" w:rsidRDefault="00BF60D0">
            <w:pPr>
              <w:widowControl/>
              <w:jc w:val="left"/>
              <w:rPr>
                <w:szCs w:val="21"/>
              </w:rPr>
            </w:pPr>
          </w:p>
        </w:tc>
        <w:tc>
          <w:tcPr>
            <w:tcW w:w="698" w:type="dxa"/>
            <w:vAlign w:val="center"/>
          </w:tcPr>
          <w:p w:rsidR="00BF60D0" w:rsidRPr="00DA2AB1" w:rsidRDefault="00BF60D0">
            <w:pPr>
              <w:widowControl/>
              <w:jc w:val="left"/>
              <w:rPr>
                <w:szCs w:val="21"/>
              </w:rPr>
            </w:pPr>
          </w:p>
        </w:tc>
        <w:tc>
          <w:tcPr>
            <w:tcW w:w="1046" w:type="dxa"/>
            <w:vAlign w:val="center"/>
          </w:tcPr>
          <w:p w:rsidR="00BF60D0" w:rsidRPr="00DA2AB1" w:rsidRDefault="00BF60D0">
            <w:pPr>
              <w:widowControl/>
              <w:jc w:val="left"/>
              <w:rPr>
                <w:szCs w:val="21"/>
              </w:rPr>
            </w:pPr>
          </w:p>
        </w:tc>
        <w:tc>
          <w:tcPr>
            <w:tcW w:w="1080" w:type="dxa"/>
            <w:vAlign w:val="center"/>
          </w:tcPr>
          <w:p w:rsidR="00BF60D0" w:rsidRPr="00DA2AB1" w:rsidRDefault="00BF60D0">
            <w:pPr>
              <w:widowControl/>
              <w:jc w:val="left"/>
              <w:rPr>
                <w:szCs w:val="21"/>
              </w:rPr>
            </w:pPr>
          </w:p>
        </w:tc>
        <w:tc>
          <w:tcPr>
            <w:tcW w:w="913" w:type="dxa"/>
            <w:vAlign w:val="center"/>
          </w:tcPr>
          <w:p w:rsidR="00BF60D0" w:rsidRPr="00DA2AB1" w:rsidRDefault="00BF60D0">
            <w:pPr>
              <w:widowControl/>
              <w:jc w:val="left"/>
              <w:rPr>
                <w:szCs w:val="21"/>
              </w:rPr>
            </w:pPr>
          </w:p>
        </w:tc>
        <w:tc>
          <w:tcPr>
            <w:tcW w:w="1151" w:type="dxa"/>
            <w:vAlign w:val="center"/>
          </w:tcPr>
          <w:p w:rsidR="00BF60D0" w:rsidRPr="00DA2AB1" w:rsidRDefault="00BF60D0">
            <w:pPr>
              <w:widowControl/>
              <w:jc w:val="left"/>
              <w:rPr>
                <w:szCs w:val="21"/>
              </w:rPr>
            </w:pPr>
          </w:p>
        </w:tc>
        <w:tc>
          <w:tcPr>
            <w:tcW w:w="1189" w:type="dxa"/>
            <w:vAlign w:val="center"/>
          </w:tcPr>
          <w:p w:rsidR="00BF60D0" w:rsidRPr="00DA2AB1" w:rsidRDefault="00BF60D0">
            <w:pPr>
              <w:widowControl/>
              <w:jc w:val="left"/>
              <w:rPr>
                <w:szCs w:val="21"/>
              </w:rPr>
            </w:pPr>
          </w:p>
        </w:tc>
        <w:tc>
          <w:tcPr>
            <w:tcW w:w="3793" w:type="dxa"/>
            <w:tcBorders>
              <w:right w:val="single" w:sz="4" w:space="0" w:color="auto"/>
            </w:tcBorders>
            <w:vAlign w:val="center"/>
          </w:tcPr>
          <w:p w:rsidR="00BF60D0" w:rsidRPr="00DA2AB1" w:rsidRDefault="00BF60D0">
            <w:pPr>
              <w:jc w:val="left"/>
              <w:rPr>
                <w:szCs w:val="21"/>
              </w:rPr>
            </w:pPr>
          </w:p>
        </w:tc>
        <w:tc>
          <w:tcPr>
            <w:tcW w:w="2063" w:type="dxa"/>
            <w:tcBorders>
              <w:left w:val="single" w:sz="4" w:space="0" w:color="auto"/>
            </w:tcBorders>
            <w:vAlign w:val="center"/>
          </w:tcPr>
          <w:p w:rsidR="00BF60D0" w:rsidRPr="00DA2AB1" w:rsidRDefault="00BF60D0">
            <w:pPr>
              <w:jc w:val="left"/>
              <w:rPr>
                <w:szCs w:val="21"/>
              </w:rPr>
            </w:pPr>
          </w:p>
        </w:tc>
        <w:tc>
          <w:tcPr>
            <w:tcW w:w="1006" w:type="dxa"/>
            <w:tcBorders>
              <w:left w:val="single" w:sz="4" w:space="0" w:color="auto"/>
            </w:tcBorders>
            <w:vAlign w:val="center"/>
          </w:tcPr>
          <w:p w:rsidR="00BF60D0" w:rsidRPr="00DA2AB1" w:rsidRDefault="00BF60D0">
            <w:pPr>
              <w:jc w:val="left"/>
              <w:rPr>
                <w:szCs w:val="21"/>
              </w:rPr>
            </w:pPr>
          </w:p>
        </w:tc>
      </w:tr>
      <w:tr w:rsidR="00BF60D0" w:rsidRPr="00DA2AB1" w:rsidTr="00976FAC">
        <w:trPr>
          <w:cantSplit/>
          <w:trHeight w:val="340"/>
        </w:trPr>
        <w:tc>
          <w:tcPr>
            <w:tcW w:w="494" w:type="dxa"/>
            <w:vAlign w:val="center"/>
          </w:tcPr>
          <w:p w:rsidR="00BF60D0" w:rsidRPr="00DA2AB1" w:rsidRDefault="00BF60D0">
            <w:pPr>
              <w:jc w:val="center"/>
              <w:rPr>
                <w:szCs w:val="21"/>
              </w:rPr>
            </w:pPr>
            <w:r w:rsidRPr="00DA2AB1">
              <w:rPr>
                <w:szCs w:val="21"/>
              </w:rPr>
              <w:t>3</w:t>
            </w:r>
          </w:p>
        </w:tc>
        <w:tc>
          <w:tcPr>
            <w:tcW w:w="1123" w:type="dxa"/>
            <w:vAlign w:val="center"/>
          </w:tcPr>
          <w:p w:rsidR="00BF60D0" w:rsidRPr="00DA2AB1" w:rsidRDefault="00BF60D0">
            <w:pPr>
              <w:rPr>
                <w:szCs w:val="21"/>
              </w:rPr>
            </w:pPr>
          </w:p>
        </w:tc>
        <w:tc>
          <w:tcPr>
            <w:tcW w:w="698" w:type="dxa"/>
            <w:vAlign w:val="center"/>
          </w:tcPr>
          <w:p w:rsidR="00BF60D0" w:rsidRPr="00DA2AB1" w:rsidRDefault="00BF60D0">
            <w:pPr>
              <w:jc w:val="left"/>
              <w:rPr>
                <w:szCs w:val="21"/>
              </w:rPr>
            </w:pPr>
          </w:p>
        </w:tc>
        <w:tc>
          <w:tcPr>
            <w:tcW w:w="1046" w:type="dxa"/>
            <w:vAlign w:val="center"/>
          </w:tcPr>
          <w:p w:rsidR="00BF60D0" w:rsidRPr="00DA2AB1" w:rsidRDefault="00BF60D0">
            <w:pPr>
              <w:jc w:val="left"/>
              <w:rPr>
                <w:szCs w:val="21"/>
              </w:rPr>
            </w:pPr>
          </w:p>
        </w:tc>
        <w:tc>
          <w:tcPr>
            <w:tcW w:w="1080" w:type="dxa"/>
            <w:vAlign w:val="center"/>
          </w:tcPr>
          <w:p w:rsidR="00BF60D0" w:rsidRPr="00DA2AB1" w:rsidRDefault="00BF60D0">
            <w:pPr>
              <w:jc w:val="left"/>
              <w:rPr>
                <w:szCs w:val="21"/>
              </w:rPr>
            </w:pPr>
          </w:p>
        </w:tc>
        <w:tc>
          <w:tcPr>
            <w:tcW w:w="913" w:type="dxa"/>
            <w:vAlign w:val="center"/>
          </w:tcPr>
          <w:p w:rsidR="00BF60D0" w:rsidRPr="00DA2AB1" w:rsidRDefault="00BF60D0">
            <w:pPr>
              <w:jc w:val="left"/>
              <w:rPr>
                <w:szCs w:val="21"/>
              </w:rPr>
            </w:pPr>
          </w:p>
        </w:tc>
        <w:tc>
          <w:tcPr>
            <w:tcW w:w="1151" w:type="dxa"/>
            <w:vAlign w:val="center"/>
          </w:tcPr>
          <w:p w:rsidR="00BF60D0" w:rsidRPr="00DA2AB1" w:rsidRDefault="00BF60D0">
            <w:pPr>
              <w:jc w:val="left"/>
              <w:rPr>
                <w:szCs w:val="21"/>
              </w:rPr>
            </w:pPr>
          </w:p>
        </w:tc>
        <w:tc>
          <w:tcPr>
            <w:tcW w:w="1189" w:type="dxa"/>
            <w:vAlign w:val="center"/>
          </w:tcPr>
          <w:p w:rsidR="00BF60D0" w:rsidRPr="00DA2AB1" w:rsidRDefault="00BF60D0">
            <w:pPr>
              <w:jc w:val="left"/>
              <w:rPr>
                <w:szCs w:val="21"/>
              </w:rPr>
            </w:pPr>
          </w:p>
        </w:tc>
        <w:tc>
          <w:tcPr>
            <w:tcW w:w="3793" w:type="dxa"/>
            <w:tcBorders>
              <w:right w:val="single" w:sz="4" w:space="0" w:color="auto"/>
            </w:tcBorders>
            <w:vAlign w:val="center"/>
          </w:tcPr>
          <w:p w:rsidR="00BF60D0" w:rsidRPr="00DA2AB1" w:rsidRDefault="00BF60D0">
            <w:pPr>
              <w:jc w:val="left"/>
              <w:rPr>
                <w:szCs w:val="21"/>
              </w:rPr>
            </w:pPr>
          </w:p>
        </w:tc>
        <w:tc>
          <w:tcPr>
            <w:tcW w:w="2063" w:type="dxa"/>
            <w:tcBorders>
              <w:left w:val="single" w:sz="4" w:space="0" w:color="auto"/>
            </w:tcBorders>
            <w:vAlign w:val="center"/>
          </w:tcPr>
          <w:p w:rsidR="00BF60D0" w:rsidRPr="00DA2AB1" w:rsidRDefault="00BF60D0">
            <w:pPr>
              <w:jc w:val="left"/>
              <w:rPr>
                <w:szCs w:val="21"/>
              </w:rPr>
            </w:pPr>
          </w:p>
        </w:tc>
        <w:tc>
          <w:tcPr>
            <w:tcW w:w="1006" w:type="dxa"/>
            <w:tcBorders>
              <w:left w:val="single" w:sz="4" w:space="0" w:color="auto"/>
            </w:tcBorders>
            <w:vAlign w:val="center"/>
          </w:tcPr>
          <w:p w:rsidR="00BF60D0" w:rsidRPr="00DA2AB1" w:rsidRDefault="00BF60D0">
            <w:pPr>
              <w:jc w:val="left"/>
              <w:rPr>
                <w:szCs w:val="21"/>
              </w:rPr>
            </w:pPr>
          </w:p>
        </w:tc>
      </w:tr>
      <w:tr w:rsidR="00976FAC" w:rsidRPr="00DA2AB1" w:rsidTr="00976FAC">
        <w:trPr>
          <w:cantSplit/>
          <w:trHeight w:val="340"/>
        </w:trPr>
        <w:tc>
          <w:tcPr>
            <w:tcW w:w="494" w:type="dxa"/>
            <w:vAlign w:val="center"/>
          </w:tcPr>
          <w:p w:rsidR="00976FAC" w:rsidRPr="00DA2AB1" w:rsidRDefault="00976FAC">
            <w:pPr>
              <w:jc w:val="center"/>
              <w:rPr>
                <w:szCs w:val="21"/>
              </w:rPr>
            </w:pPr>
            <w:r>
              <w:rPr>
                <w:szCs w:val="21"/>
              </w:rPr>
              <w:t>……</w:t>
            </w:r>
          </w:p>
        </w:tc>
        <w:tc>
          <w:tcPr>
            <w:tcW w:w="1123" w:type="dxa"/>
            <w:vAlign w:val="center"/>
          </w:tcPr>
          <w:p w:rsidR="00976FAC" w:rsidRPr="00DA2AB1" w:rsidRDefault="00976FAC">
            <w:pPr>
              <w:rPr>
                <w:szCs w:val="21"/>
              </w:rPr>
            </w:pPr>
          </w:p>
        </w:tc>
        <w:tc>
          <w:tcPr>
            <w:tcW w:w="698" w:type="dxa"/>
            <w:vAlign w:val="center"/>
          </w:tcPr>
          <w:p w:rsidR="00976FAC" w:rsidRPr="00DA2AB1" w:rsidRDefault="00976FAC">
            <w:pPr>
              <w:jc w:val="left"/>
              <w:rPr>
                <w:szCs w:val="21"/>
              </w:rPr>
            </w:pPr>
          </w:p>
        </w:tc>
        <w:tc>
          <w:tcPr>
            <w:tcW w:w="1046" w:type="dxa"/>
            <w:vAlign w:val="center"/>
          </w:tcPr>
          <w:p w:rsidR="00976FAC" w:rsidRPr="00DA2AB1" w:rsidRDefault="00976FAC">
            <w:pPr>
              <w:jc w:val="left"/>
              <w:rPr>
                <w:szCs w:val="21"/>
              </w:rPr>
            </w:pPr>
          </w:p>
        </w:tc>
        <w:tc>
          <w:tcPr>
            <w:tcW w:w="1080" w:type="dxa"/>
            <w:vAlign w:val="center"/>
          </w:tcPr>
          <w:p w:rsidR="00976FAC" w:rsidRPr="00DA2AB1" w:rsidRDefault="00976FAC">
            <w:pPr>
              <w:jc w:val="left"/>
              <w:rPr>
                <w:szCs w:val="21"/>
              </w:rPr>
            </w:pPr>
          </w:p>
        </w:tc>
        <w:tc>
          <w:tcPr>
            <w:tcW w:w="913" w:type="dxa"/>
            <w:vAlign w:val="center"/>
          </w:tcPr>
          <w:p w:rsidR="00976FAC" w:rsidRPr="00DA2AB1" w:rsidRDefault="00976FAC">
            <w:pPr>
              <w:jc w:val="left"/>
              <w:rPr>
                <w:szCs w:val="21"/>
              </w:rPr>
            </w:pPr>
          </w:p>
        </w:tc>
        <w:tc>
          <w:tcPr>
            <w:tcW w:w="1151" w:type="dxa"/>
            <w:vAlign w:val="center"/>
          </w:tcPr>
          <w:p w:rsidR="00976FAC" w:rsidRPr="00DA2AB1" w:rsidRDefault="00976FAC">
            <w:pPr>
              <w:jc w:val="left"/>
              <w:rPr>
                <w:szCs w:val="21"/>
              </w:rPr>
            </w:pPr>
          </w:p>
        </w:tc>
        <w:tc>
          <w:tcPr>
            <w:tcW w:w="1189" w:type="dxa"/>
            <w:vAlign w:val="center"/>
          </w:tcPr>
          <w:p w:rsidR="00976FAC" w:rsidRPr="00DA2AB1" w:rsidRDefault="00976FAC">
            <w:pPr>
              <w:jc w:val="left"/>
              <w:rPr>
                <w:szCs w:val="21"/>
              </w:rPr>
            </w:pPr>
          </w:p>
        </w:tc>
        <w:tc>
          <w:tcPr>
            <w:tcW w:w="3793" w:type="dxa"/>
            <w:tcBorders>
              <w:right w:val="single" w:sz="4" w:space="0" w:color="auto"/>
            </w:tcBorders>
            <w:vAlign w:val="center"/>
          </w:tcPr>
          <w:p w:rsidR="00976FAC" w:rsidRPr="00DA2AB1" w:rsidRDefault="00976FAC">
            <w:pPr>
              <w:jc w:val="left"/>
              <w:rPr>
                <w:szCs w:val="21"/>
              </w:rPr>
            </w:pPr>
          </w:p>
        </w:tc>
        <w:tc>
          <w:tcPr>
            <w:tcW w:w="2063" w:type="dxa"/>
            <w:tcBorders>
              <w:left w:val="single" w:sz="4" w:space="0" w:color="auto"/>
            </w:tcBorders>
            <w:vAlign w:val="center"/>
          </w:tcPr>
          <w:p w:rsidR="00976FAC" w:rsidRPr="00DA2AB1" w:rsidRDefault="00976FAC">
            <w:pPr>
              <w:jc w:val="left"/>
              <w:rPr>
                <w:szCs w:val="21"/>
              </w:rPr>
            </w:pPr>
          </w:p>
        </w:tc>
        <w:tc>
          <w:tcPr>
            <w:tcW w:w="1006" w:type="dxa"/>
            <w:tcBorders>
              <w:left w:val="single" w:sz="4" w:space="0" w:color="auto"/>
            </w:tcBorders>
            <w:vAlign w:val="center"/>
          </w:tcPr>
          <w:p w:rsidR="00976FAC" w:rsidRPr="00DA2AB1" w:rsidRDefault="00976FAC">
            <w:pPr>
              <w:jc w:val="left"/>
              <w:rPr>
                <w:szCs w:val="21"/>
              </w:rPr>
            </w:pPr>
          </w:p>
        </w:tc>
      </w:tr>
    </w:tbl>
    <w:p w:rsidR="00BF60D0" w:rsidRPr="00DA2AB1" w:rsidRDefault="00BF60D0">
      <w:pPr>
        <w:autoSpaceDE w:val="0"/>
        <w:autoSpaceDN w:val="0"/>
        <w:jc w:val="left"/>
        <w:rPr>
          <w:szCs w:val="21"/>
        </w:rPr>
        <w:sectPr w:rsidR="00BF60D0" w:rsidRPr="00DA2AB1" w:rsidSect="00E44D21">
          <w:footerReference w:type="even" r:id="rId11"/>
          <w:pgSz w:w="16838" w:h="11906" w:orient="landscape"/>
          <w:pgMar w:top="1588" w:right="1418" w:bottom="1588" w:left="1418" w:header="851" w:footer="992" w:gutter="0"/>
          <w:pgNumType w:fmt="numberInDash"/>
          <w:cols w:space="720"/>
          <w:docGrid w:type="lines" w:linePitch="312"/>
        </w:sectPr>
      </w:pPr>
    </w:p>
    <w:p w:rsidR="00BF60D0" w:rsidRPr="00607F27" w:rsidRDefault="00BF60D0" w:rsidP="00783EA7">
      <w:pPr>
        <w:autoSpaceDE w:val="0"/>
        <w:autoSpaceDN w:val="0"/>
        <w:spacing w:line="360" w:lineRule="auto"/>
        <w:jc w:val="left"/>
        <w:outlineLvl w:val="0"/>
        <w:rPr>
          <w:bCs/>
          <w:sz w:val="28"/>
          <w:szCs w:val="28"/>
        </w:rPr>
      </w:pPr>
      <w:r w:rsidRPr="00607F27">
        <w:rPr>
          <w:bCs/>
          <w:sz w:val="28"/>
          <w:szCs w:val="28"/>
        </w:rPr>
        <w:lastRenderedPageBreak/>
        <w:t>三</w:t>
      </w:r>
      <w:r w:rsidR="00783EA7">
        <w:rPr>
          <w:rFonts w:hint="eastAsia"/>
          <w:bCs/>
          <w:sz w:val="28"/>
          <w:szCs w:val="28"/>
        </w:rPr>
        <w:t>、</w:t>
      </w:r>
      <w:r w:rsidRPr="00607F27">
        <w:rPr>
          <w:bCs/>
          <w:sz w:val="28"/>
          <w:szCs w:val="28"/>
        </w:rPr>
        <w:t>材料费预算明细表</w:t>
      </w:r>
      <w:r w:rsidR="00C65ABB">
        <w:rPr>
          <w:rFonts w:hint="eastAsia"/>
          <w:bCs/>
          <w:sz w:val="28"/>
          <w:szCs w:val="28"/>
        </w:rPr>
        <w:t>（如项目不设子课题，请对表格格式进行相应调整）</w:t>
      </w:r>
    </w:p>
    <w:p w:rsidR="00BF60D0" w:rsidRDefault="00BF60D0" w:rsidP="00607F27">
      <w:pPr>
        <w:spacing w:line="360" w:lineRule="auto"/>
        <w:ind w:leftChars="-257" w:left="-540"/>
        <w:jc w:val="left"/>
        <w:rPr>
          <w:bCs/>
          <w:sz w:val="28"/>
          <w:szCs w:val="21"/>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55"/>
        <w:gridCol w:w="1558"/>
        <w:gridCol w:w="1221"/>
        <w:gridCol w:w="2203"/>
        <w:gridCol w:w="1194"/>
        <w:gridCol w:w="1176"/>
        <w:gridCol w:w="969"/>
      </w:tblGrid>
      <w:tr w:rsidR="00BF60D0" w:rsidRPr="00DA2AB1" w:rsidTr="00E46985">
        <w:trPr>
          <w:cantSplit/>
          <w:trHeight w:val="510"/>
          <w:jc w:val="center"/>
        </w:trPr>
        <w:tc>
          <w:tcPr>
            <w:tcW w:w="555" w:type="dxa"/>
            <w:tcBorders>
              <w:top w:val="single" w:sz="4" w:space="0" w:color="auto"/>
              <w:bottom w:val="single" w:sz="4" w:space="0" w:color="auto"/>
            </w:tcBorders>
            <w:vAlign w:val="center"/>
          </w:tcPr>
          <w:p w:rsidR="00BF60D0" w:rsidRPr="00DA2AB1" w:rsidRDefault="00BF60D0">
            <w:pPr>
              <w:autoSpaceDE w:val="0"/>
              <w:autoSpaceDN w:val="0"/>
              <w:spacing w:line="360" w:lineRule="auto"/>
              <w:jc w:val="center"/>
              <w:rPr>
                <w:bCs/>
                <w:sz w:val="24"/>
              </w:rPr>
            </w:pPr>
            <w:r w:rsidRPr="00DA2AB1">
              <w:rPr>
                <w:bCs/>
                <w:sz w:val="24"/>
              </w:rPr>
              <w:t>序号</w:t>
            </w:r>
          </w:p>
        </w:tc>
        <w:tc>
          <w:tcPr>
            <w:tcW w:w="1558" w:type="dxa"/>
            <w:vAlign w:val="center"/>
          </w:tcPr>
          <w:p w:rsidR="00BF60D0" w:rsidRPr="00DA2AB1" w:rsidRDefault="00BF60D0">
            <w:pPr>
              <w:autoSpaceDE w:val="0"/>
              <w:autoSpaceDN w:val="0"/>
              <w:spacing w:line="360" w:lineRule="auto"/>
              <w:ind w:firstLineChars="100" w:firstLine="240"/>
              <w:jc w:val="center"/>
              <w:rPr>
                <w:bCs/>
                <w:sz w:val="24"/>
              </w:rPr>
            </w:pPr>
            <w:r w:rsidRPr="00DA2AB1">
              <w:rPr>
                <w:bCs/>
                <w:sz w:val="24"/>
              </w:rPr>
              <w:t>材料名称</w:t>
            </w:r>
          </w:p>
        </w:tc>
        <w:tc>
          <w:tcPr>
            <w:tcW w:w="1221" w:type="dxa"/>
            <w:vAlign w:val="center"/>
          </w:tcPr>
          <w:p w:rsidR="00BF60D0" w:rsidRPr="00DA2AB1" w:rsidRDefault="00BF60D0">
            <w:pPr>
              <w:autoSpaceDE w:val="0"/>
              <w:autoSpaceDN w:val="0"/>
              <w:spacing w:line="360" w:lineRule="auto"/>
              <w:jc w:val="center"/>
              <w:rPr>
                <w:bCs/>
                <w:sz w:val="24"/>
              </w:rPr>
            </w:pPr>
            <w:r w:rsidRPr="00DA2AB1">
              <w:rPr>
                <w:bCs/>
                <w:sz w:val="24"/>
              </w:rPr>
              <w:t>计量单位</w:t>
            </w:r>
          </w:p>
        </w:tc>
        <w:tc>
          <w:tcPr>
            <w:tcW w:w="2203" w:type="dxa"/>
            <w:vAlign w:val="center"/>
          </w:tcPr>
          <w:p w:rsidR="00BF60D0" w:rsidRPr="00DA2AB1" w:rsidRDefault="00BF60D0">
            <w:pPr>
              <w:autoSpaceDE w:val="0"/>
              <w:autoSpaceDN w:val="0"/>
              <w:spacing w:line="360" w:lineRule="auto"/>
              <w:jc w:val="center"/>
              <w:rPr>
                <w:bCs/>
                <w:sz w:val="24"/>
              </w:rPr>
            </w:pPr>
            <w:r w:rsidRPr="00DA2AB1">
              <w:rPr>
                <w:bCs/>
                <w:sz w:val="24"/>
              </w:rPr>
              <w:t>单价（元</w:t>
            </w:r>
            <w:r w:rsidRPr="00DA2AB1">
              <w:rPr>
                <w:bCs/>
                <w:sz w:val="24"/>
              </w:rPr>
              <w:t>/</w:t>
            </w:r>
            <w:r w:rsidRPr="00DA2AB1">
              <w:rPr>
                <w:bCs/>
                <w:sz w:val="24"/>
              </w:rPr>
              <w:t>单位数量）</w:t>
            </w:r>
          </w:p>
        </w:tc>
        <w:tc>
          <w:tcPr>
            <w:tcW w:w="1194" w:type="dxa"/>
            <w:vAlign w:val="center"/>
          </w:tcPr>
          <w:p w:rsidR="00BF60D0" w:rsidRPr="00DA2AB1" w:rsidRDefault="00BF60D0">
            <w:pPr>
              <w:autoSpaceDE w:val="0"/>
              <w:autoSpaceDN w:val="0"/>
              <w:spacing w:line="360" w:lineRule="auto"/>
              <w:jc w:val="center"/>
              <w:rPr>
                <w:bCs/>
                <w:sz w:val="24"/>
              </w:rPr>
            </w:pPr>
            <w:r w:rsidRPr="00DA2AB1">
              <w:rPr>
                <w:bCs/>
                <w:sz w:val="24"/>
              </w:rPr>
              <w:t>购置数量</w:t>
            </w:r>
          </w:p>
        </w:tc>
        <w:tc>
          <w:tcPr>
            <w:tcW w:w="1176" w:type="dxa"/>
            <w:vAlign w:val="center"/>
          </w:tcPr>
          <w:p w:rsidR="00BF60D0" w:rsidRPr="00DA2AB1" w:rsidRDefault="00BF60D0">
            <w:pPr>
              <w:autoSpaceDE w:val="0"/>
              <w:autoSpaceDN w:val="0"/>
              <w:spacing w:line="360" w:lineRule="auto"/>
              <w:jc w:val="center"/>
              <w:rPr>
                <w:bCs/>
                <w:sz w:val="24"/>
              </w:rPr>
            </w:pPr>
            <w:r w:rsidRPr="00DA2AB1">
              <w:rPr>
                <w:bCs/>
                <w:sz w:val="24"/>
              </w:rPr>
              <w:t>金额</w:t>
            </w:r>
          </w:p>
          <w:p w:rsidR="00BF60D0" w:rsidRPr="00DA2AB1" w:rsidRDefault="00BF60D0">
            <w:pPr>
              <w:autoSpaceDE w:val="0"/>
              <w:autoSpaceDN w:val="0"/>
              <w:spacing w:line="360" w:lineRule="auto"/>
              <w:jc w:val="center"/>
              <w:rPr>
                <w:bCs/>
                <w:sz w:val="24"/>
              </w:rPr>
            </w:pPr>
            <w:r w:rsidRPr="00DA2AB1">
              <w:rPr>
                <w:bCs/>
                <w:sz w:val="24"/>
              </w:rPr>
              <w:t>（万元）</w:t>
            </w:r>
          </w:p>
        </w:tc>
        <w:tc>
          <w:tcPr>
            <w:tcW w:w="969" w:type="dxa"/>
            <w:vAlign w:val="center"/>
          </w:tcPr>
          <w:p w:rsidR="00BF60D0" w:rsidRPr="00DA2AB1" w:rsidRDefault="00BF60D0">
            <w:pPr>
              <w:autoSpaceDE w:val="0"/>
              <w:autoSpaceDN w:val="0"/>
              <w:jc w:val="center"/>
              <w:rPr>
                <w:bCs/>
                <w:sz w:val="24"/>
              </w:rPr>
            </w:pPr>
            <w:r w:rsidRPr="00DA2AB1">
              <w:rPr>
                <w:bCs/>
                <w:sz w:val="24"/>
              </w:rPr>
              <w:t>经费</w:t>
            </w:r>
          </w:p>
          <w:p w:rsidR="00BF60D0" w:rsidRPr="00DA2AB1" w:rsidRDefault="00BF60D0">
            <w:pPr>
              <w:autoSpaceDE w:val="0"/>
              <w:autoSpaceDN w:val="0"/>
              <w:jc w:val="center"/>
              <w:rPr>
                <w:bCs/>
                <w:sz w:val="24"/>
              </w:rPr>
            </w:pPr>
            <w:r w:rsidRPr="00DA2AB1">
              <w:rPr>
                <w:bCs/>
                <w:sz w:val="24"/>
              </w:rPr>
              <w:t>来源</w:t>
            </w:r>
          </w:p>
        </w:tc>
      </w:tr>
      <w:tr w:rsidR="00BF60D0" w:rsidRPr="00DA2AB1" w:rsidTr="00E46985">
        <w:trPr>
          <w:cantSplit/>
          <w:trHeight w:val="510"/>
          <w:jc w:val="center"/>
        </w:trPr>
        <w:tc>
          <w:tcPr>
            <w:tcW w:w="555" w:type="dxa"/>
            <w:tcBorders>
              <w:top w:val="single" w:sz="4" w:space="0" w:color="auto"/>
              <w:bottom w:val="single" w:sz="4" w:space="0" w:color="auto"/>
            </w:tcBorders>
            <w:vAlign w:val="center"/>
          </w:tcPr>
          <w:p w:rsidR="00BF60D0" w:rsidRPr="00DA2AB1" w:rsidRDefault="00BF60D0">
            <w:pPr>
              <w:autoSpaceDE w:val="0"/>
              <w:autoSpaceDN w:val="0"/>
              <w:spacing w:line="360" w:lineRule="auto"/>
              <w:jc w:val="left"/>
              <w:rPr>
                <w:bCs/>
                <w:sz w:val="24"/>
              </w:rPr>
            </w:pPr>
          </w:p>
        </w:tc>
        <w:tc>
          <w:tcPr>
            <w:tcW w:w="1558" w:type="dxa"/>
            <w:vAlign w:val="center"/>
          </w:tcPr>
          <w:p w:rsidR="00BF60D0" w:rsidRPr="00DA2AB1" w:rsidRDefault="00BF60D0" w:rsidP="00856092">
            <w:pPr>
              <w:autoSpaceDE w:val="0"/>
              <w:autoSpaceDN w:val="0"/>
              <w:spacing w:line="360" w:lineRule="auto"/>
              <w:jc w:val="left"/>
              <w:rPr>
                <w:b/>
                <w:bCs/>
                <w:sz w:val="24"/>
              </w:rPr>
            </w:pPr>
            <w:r w:rsidRPr="00DA2AB1">
              <w:rPr>
                <w:b/>
                <w:bCs/>
                <w:sz w:val="24"/>
              </w:rPr>
              <w:t>课题</w:t>
            </w:r>
            <w:proofErr w:type="gramStart"/>
            <w:r w:rsidRPr="00DA2AB1">
              <w:rPr>
                <w:b/>
                <w:bCs/>
                <w:sz w:val="24"/>
              </w:rPr>
              <w:t>一</w:t>
            </w:r>
            <w:proofErr w:type="gramEnd"/>
          </w:p>
        </w:tc>
        <w:tc>
          <w:tcPr>
            <w:tcW w:w="6763" w:type="dxa"/>
            <w:gridSpan w:val="5"/>
            <w:vAlign w:val="center"/>
          </w:tcPr>
          <w:p w:rsidR="00BF60D0" w:rsidRPr="00DA2AB1" w:rsidRDefault="00BF60D0">
            <w:pPr>
              <w:autoSpaceDE w:val="0"/>
              <w:autoSpaceDN w:val="0"/>
              <w:ind w:leftChars="-50" w:left="-105" w:rightChars="-50" w:right="-105" w:firstLineChars="50" w:firstLine="120"/>
              <w:jc w:val="left"/>
              <w:rPr>
                <w:b/>
                <w:bCs/>
                <w:sz w:val="24"/>
              </w:rPr>
            </w:pPr>
          </w:p>
        </w:tc>
      </w:tr>
      <w:tr w:rsidR="00BF60D0" w:rsidRPr="00DA2AB1" w:rsidTr="00E46985">
        <w:trPr>
          <w:cantSplit/>
          <w:trHeight w:val="510"/>
          <w:jc w:val="center"/>
        </w:trPr>
        <w:tc>
          <w:tcPr>
            <w:tcW w:w="555" w:type="dxa"/>
            <w:vAlign w:val="center"/>
          </w:tcPr>
          <w:p w:rsidR="00BF60D0" w:rsidRPr="00DA2AB1" w:rsidRDefault="00BF60D0">
            <w:pPr>
              <w:spacing w:line="240" w:lineRule="exact"/>
              <w:jc w:val="left"/>
              <w:rPr>
                <w:szCs w:val="21"/>
              </w:rPr>
            </w:pPr>
            <w:r w:rsidRPr="00DA2AB1">
              <w:rPr>
                <w:szCs w:val="21"/>
              </w:rPr>
              <w:t>1</w:t>
            </w:r>
          </w:p>
        </w:tc>
        <w:tc>
          <w:tcPr>
            <w:tcW w:w="1558" w:type="dxa"/>
            <w:vAlign w:val="center"/>
          </w:tcPr>
          <w:p w:rsidR="00BF60D0" w:rsidRPr="00DA2AB1" w:rsidRDefault="00BF60D0">
            <w:pPr>
              <w:jc w:val="left"/>
              <w:rPr>
                <w:szCs w:val="21"/>
              </w:rPr>
            </w:pPr>
          </w:p>
        </w:tc>
        <w:tc>
          <w:tcPr>
            <w:tcW w:w="1221" w:type="dxa"/>
            <w:vAlign w:val="center"/>
          </w:tcPr>
          <w:p w:rsidR="00BF60D0" w:rsidRPr="00DA2AB1" w:rsidRDefault="00BF60D0">
            <w:pPr>
              <w:jc w:val="left"/>
              <w:rPr>
                <w:szCs w:val="21"/>
              </w:rPr>
            </w:pPr>
          </w:p>
        </w:tc>
        <w:tc>
          <w:tcPr>
            <w:tcW w:w="2203" w:type="dxa"/>
            <w:vAlign w:val="center"/>
          </w:tcPr>
          <w:p w:rsidR="00BF60D0" w:rsidRPr="00DA2AB1" w:rsidRDefault="00BF60D0">
            <w:pPr>
              <w:rPr>
                <w:szCs w:val="21"/>
              </w:rPr>
            </w:pPr>
          </w:p>
        </w:tc>
        <w:tc>
          <w:tcPr>
            <w:tcW w:w="1194" w:type="dxa"/>
            <w:vAlign w:val="center"/>
          </w:tcPr>
          <w:p w:rsidR="00BF60D0" w:rsidRPr="00DA2AB1" w:rsidRDefault="00BF60D0">
            <w:pPr>
              <w:rPr>
                <w:szCs w:val="21"/>
              </w:rPr>
            </w:pPr>
          </w:p>
        </w:tc>
        <w:tc>
          <w:tcPr>
            <w:tcW w:w="1176" w:type="dxa"/>
            <w:vAlign w:val="center"/>
          </w:tcPr>
          <w:p w:rsidR="00BF60D0" w:rsidRPr="00DA2AB1" w:rsidRDefault="00BF60D0">
            <w:pPr>
              <w:rPr>
                <w:szCs w:val="21"/>
              </w:rPr>
            </w:pPr>
          </w:p>
        </w:tc>
        <w:tc>
          <w:tcPr>
            <w:tcW w:w="969" w:type="dxa"/>
            <w:vAlign w:val="center"/>
          </w:tcPr>
          <w:p w:rsidR="00BF60D0" w:rsidRPr="00DA2AB1" w:rsidRDefault="00BF60D0">
            <w:pPr>
              <w:jc w:val="left"/>
              <w:rPr>
                <w:szCs w:val="21"/>
              </w:rPr>
            </w:pPr>
          </w:p>
        </w:tc>
      </w:tr>
      <w:tr w:rsidR="00BF60D0" w:rsidRPr="00DA2AB1" w:rsidTr="00E46985">
        <w:trPr>
          <w:cantSplit/>
          <w:trHeight w:val="510"/>
          <w:jc w:val="center"/>
        </w:trPr>
        <w:tc>
          <w:tcPr>
            <w:tcW w:w="555" w:type="dxa"/>
            <w:vAlign w:val="center"/>
          </w:tcPr>
          <w:p w:rsidR="00BF60D0" w:rsidRPr="00DA2AB1" w:rsidRDefault="00BF60D0">
            <w:pPr>
              <w:spacing w:line="240" w:lineRule="exact"/>
              <w:jc w:val="left"/>
              <w:rPr>
                <w:szCs w:val="21"/>
              </w:rPr>
            </w:pPr>
            <w:r w:rsidRPr="00DA2AB1">
              <w:rPr>
                <w:szCs w:val="21"/>
              </w:rPr>
              <w:t>2</w:t>
            </w:r>
          </w:p>
        </w:tc>
        <w:tc>
          <w:tcPr>
            <w:tcW w:w="1558" w:type="dxa"/>
            <w:vAlign w:val="center"/>
          </w:tcPr>
          <w:p w:rsidR="00BF60D0" w:rsidRPr="00DA2AB1" w:rsidRDefault="00BF60D0">
            <w:pPr>
              <w:jc w:val="left"/>
              <w:rPr>
                <w:szCs w:val="21"/>
              </w:rPr>
            </w:pPr>
          </w:p>
        </w:tc>
        <w:tc>
          <w:tcPr>
            <w:tcW w:w="1221" w:type="dxa"/>
            <w:vAlign w:val="center"/>
          </w:tcPr>
          <w:p w:rsidR="00BF60D0" w:rsidRPr="00DA2AB1" w:rsidRDefault="00BF60D0">
            <w:pPr>
              <w:jc w:val="left"/>
              <w:rPr>
                <w:szCs w:val="21"/>
              </w:rPr>
            </w:pPr>
          </w:p>
        </w:tc>
        <w:tc>
          <w:tcPr>
            <w:tcW w:w="2203" w:type="dxa"/>
            <w:vAlign w:val="center"/>
          </w:tcPr>
          <w:p w:rsidR="00BF60D0" w:rsidRPr="00DA2AB1" w:rsidRDefault="00BF60D0">
            <w:pPr>
              <w:rPr>
                <w:szCs w:val="21"/>
              </w:rPr>
            </w:pPr>
          </w:p>
        </w:tc>
        <w:tc>
          <w:tcPr>
            <w:tcW w:w="1194" w:type="dxa"/>
            <w:vAlign w:val="center"/>
          </w:tcPr>
          <w:p w:rsidR="00BF60D0" w:rsidRPr="00DA2AB1" w:rsidRDefault="00BF60D0">
            <w:pPr>
              <w:rPr>
                <w:szCs w:val="21"/>
              </w:rPr>
            </w:pPr>
          </w:p>
        </w:tc>
        <w:tc>
          <w:tcPr>
            <w:tcW w:w="1176" w:type="dxa"/>
            <w:vAlign w:val="center"/>
          </w:tcPr>
          <w:p w:rsidR="00BF60D0" w:rsidRPr="00DA2AB1" w:rsidRDefault="00BF60D0">
            <w:pPr>
              <w:rPr>
                <w:szCs w:val="21"/>
              </w:rPr>
            </w:pPr>
          </w:p>
        </w:tc>
        <w:tc>
          <w:tcPr>
            <w:tcW w:w="969" w:type="dxa"/>
            <w:vAlign w:val="center"/>
          </w:tcPr>
          <w:p w:rsidR="00BF60D0" w:rsidRPr="00DA2AB1" w:rsidRDefault="00BF60D0">
            <w:pPr>
              <w:jc w:val="left"/>
              <w:rPr>
                <w:szCs w:val="21"/>
              </w:rPr>
            </w:pPr>
          </w:p>
        </w:tc>
      </w:tr>
      <w:tr w:rsidR="00BF60D0" w:rsidRPr="00DA2AB1" w:rsidTr="00E46985">
        <w:trPr>
          <w:cantSplit/>
          <w:trHeight w:val="510"/>
          <w:jc w:val="center"/>
        </w:trPr>
        <w:tc>
          <w:tcPr>
            <w:tcW w:w="555" w:type="dxa"/>
            <w:vAlign w:val="center"/>
          </w:tcPr>
          <w:p w:rsidR="00BF60D0" w:rsidRPr="00DA2AB1" w:rsidRDefault="00BF60D0">
            <w:pPr>
              <w:spacing w:line="240" w:lineRule="exact"/>
              <w:jc w:val="left"/>
              <w:rPr>
                <w:szCs w:val="21"/>
              </w:rPr>
            </w:pPr>
            <w:r w:rsidRPr="00DA2AB1">
              <w:rPr>
                <w:szCs w:val="21"/>
              </w:rPr>
              <w:t>3</w:t>
            </w:r>
          </w:p>
        </w:tc>
        <w:tc>
          <w:tcPr>
            <w:tcW w:w="1558" w:type="dxa"/>
            <w:vAlign w:val="center"/>
          </w:tcPr>
          <w:p w:rsidR="00BF60D0" w:rsidRPr="00DA2AB1" w:rsidRDefault="00BF60D0">
            <w:pPr>
              <w:jc w:val="left"/>
              <w:rPr>
                <w:szCs w:val="21"/>
              </w:rPr>
            </w:pPr>
          </w:p>
        </w:tc>
        <w:tc>
          <w:tcPr>
            <w:tcW w:w="1221" w:type="dxa"/>
            <w:vAlign w:val="center"/>
          </w:tcPr>
          <w:p w:rsidR="00BF60D0" w:rsidRPr="00DA2AB1" w:rsidRDefault="00BF60D0">
            <w:pPr>
              <w:jc w:val="left"/>
              <w:rPr>
                <w:szCs w:val="21"/>
              </w:rPr>
            </w:pPr>
          </w:p>
        </w:tc>
        <w:tc>
          <w:tcPr>
            <w:tcW w:w="2203" w:type="dxa"/>
            <w:vAlign w:val="center"/>
          </w:tcPr>
          <w:p w:rsidR="00BF60D0" w:rsidRPr="00DA2AB1" w:rsidRDefault="00BF60D0">
            <w:pPr>
              <w:rPr>
                <w:szCs w:val="21"/>
              </w:rPr>
            </w:pPr>
          </w:p>
        </w:tc>
        <w:tc>
          <w:tcPr>
            <w:tcW w:w="1194" w:type="dxa"/>
            <w:vAlign w:val="center"/>
          </w:tcPr>
          <w:p w:rsidR="00BF60D0" w:rsidRPr="00DA2AB1" w:rsidRDefault="00BF60D0">
            <w:pPr>
              <w:rPr>
                <w:szCs w:val="21"/>
              </w:rPr>
            </w:pPr>
          </w:p>
        </w:tc>
        <w:tc>
          <w:tcPr>
            <w:tcW w:w="1176" w:type="dxa"/>
            <w:vAlign w:val="center"/>
          </w:tcPr>
          <w:p w:rsidR="00BF60D0" w:rsidRPr="00DA2AB1" w:rsidRDefault="00BF60D0">
            <w:pPr>
              <w:rPr>
                <w:szCs w:val="21"/>
              </w:rPr>
            </w:pPr>
          </w:p>
        </w:tc>
        <w:tc>
          <w:tcPr>
            <w:tcW w:w="969" w:type="dxa"/>
            <w:vAlign w:val="center"/>
          </w:tcPr>
          <w:p w:rsidR="00BF60D0" w:rsidRPr="00DA2AB1" w:rsidRDefault="00BF60D0">
            <w:pPr>
              <w:jc w:val="left"/>
              <w:rPr>
                <w:szCs w:val="21"/>
              </w:rPr>
            </w:pPr>
          </w:p>
        </w:tc>
      </w:tr>
      <w:tr w:rsidR="00BF60D0" w:rsidRPr="00DA2AB1" w:rsidTr="00E46985">
        <w:trPr>
          <w:cantSplit/>
          <w:trHeight w:val="510"/>
          <w:jc w:val="center"/>
        </w:trPr>
        <w:tc>
          <w:tcPr>
            <w:tcW w:w="555" w:type="dxa"/>
            <w:vAlign w:val="center"/>
          </w:tcPr>
          <w:p w:rsidR="00BF60D0" w:rsidRPr="00DA2AB1" w:rsidRDefault="00BF60D0">
            <w:pPr>
              <w:spacing w:line="240" w:lineRule="exact"/>
              <w:jc w:val="left"/>
              <w:rPr>
                <w:szCs w:val="21"/>
              </w:rPr>
            </w:pPr>
            <w:r w:rsidRPr="00DA2AB1">
              <w:rPr>
                <w:szCs w:val="21"/>
              </w:rPr>
              <w:t>4</w:t>
            </w:r>
          </w:p>
        </w:tc>
        <w:tc>
          <w:tcPr>
            <w:tcW w:w="1558" w:type="dxa"/>
            <w:vAlign w:val="center"/>
          </w:tcPr>
          <w:p w:rsidR="00BF60D0" w:rsidRPr="00DA2AB1" w:rsidRDefault="00BF60D0">
            <w:pPr>
              <w:jc w:val="left"/>
              <w:rPr>
                <w:szCs w:val="21"/>
              </w:rPr>
            </w:pPr>
          </w:p>
        </w:tc>
        <w:tc>
          <w:tcPr>
            <w:tcW w:w="1221" w:type="dxa"/>
            <w:vAlign w:val="center"/>
          </w:tcPr>
          <w:p w:rsidR="00BF60D0" w:rsidRPr="00DA2AB1" w:rsidRDefault="00BF60D0">
            <w:pPr>
              <w:jc w:val="left"/>
              <w:rPr>
                <w:szCs w:val="21"/>
              </w:rPr>
            </w:pPr>
          </w:p>
        </w:tc>
        <w:tc>
          <w:tcPr>
            <w:tcW w:w="2203" w:type="dxa"/>
            <w:vAlign w:val="center"/>
          </w:tcPr>
          <w:p w:rsidR="00BF60D0" w:rsidRPr="00DA2AB1" w:rsidRDefault="00BF60D0">
            <w:pPr>
              <w:rPr>
                <w:szCs w:val="21"/>
              </w:rPr>
            </w:pPr>
          </w:p>
        </w:tc>
        <w:tc>
          <w:tcPr>
            <w:tcW w:w="1194" w:type="dxa"/>
            <w:vAlign w:val="center"/>
          </w:tcPr>
          <w:p w:rsidR="00BF60D0" w:rsidRPr="00DA2AB1" w:rsidRDefault="00BF60D0">
            <w:pPr>
              <w:rPr>
                <w:szCs w:val="21"/>
              </w:rPr>
            </w:pPr>
          </w:p>
        </w:tc>
        <w:tc>
          <w:tcPr>
            <w:tcW w:w="1176" w:type="dxa"/>
            <w:vAlign w:val="center"/>
          </w:tcPr>
          <w:p w:rsidR="00BF60D0" w:rsidRPr="00DA2AB1" w:rsidRDefault="00BF60D0">
            <w:pPr>
              <w:rPr>
                <w:szCs w:val="21"/>
              </w:rPr>
            </w:pPr>
          </w:p>
        </w:tc>
        <w:tc>
          <w:tcPr>
            <w:tcW w:w="969" w:type="dxa"/>
            <w:vAlign w:val="center"/>
          </w:tcPr>
          <w:p w:rsidR="00BF60D0" w:rsidRPr="00DA2AB1" w:rsidRDefault="00BF60D0">
            <w:pPr>
              <w:jc w:val="left"/>
              <w:rPr>
                <w:szCs w:val="21"/>
              </w:rPr>
            </w:pPr>
          </w:p>
        </w:tc>
      </w:tr>
      <w:tr w:rsidR="00BF60D0" w:rsidRPr="00DA2AB1" w:rsidTr="00E46985">
        <w:trPr>
          <w:cantSplit/>
          <w:trHeight w:val="510"/>
          <w:jc w:val="center"/>
        </w:trPr>
        <w:tc>
          <w:tcPr>
            <w:tcW w:w="555" w:type="dxa"/>
            <w:vAlign w:val="center"/>
          </w:tcPr>
          <w:p w:rsidR="00BF60D0" w:rsidRPr="00DA2AB1" w:rsidRDefault="00BF60D0">
            <w:pPr>
              <w:jc w:val="left"/>
              <w:rPr>
                <w:szCs w:val="21"/>
              </w:rPr>
            </w:pPr>
          </w:p>
        </w:tc>
        <w:tc>
          <w:tcPr>
            <w:tcW w:w="1558" w:type="dxa"/>
            <w:vAlign w:val="center"/>
          </w:tcPr>
          <w:p w:rsidR="00BF60D0" w:rsidRPr="00DA2AB1" w:rsidRDefault="00BF60D0">
            <w:pPr>
              <w:jc w:val="left"/>
              <w:rPr>
                <w:b/>
                <w:sz w:val="24"/>
              </w:rPr>
            </w:pPr>
            <w:r w:rsidRPr="00DA2AB1">
              <w:rPr>
                <w:b/>
                <w:sz w:val="24"/>
              </w:rPr>
              <w:t>课题二</w:t>
            </w:r>
          </w:p>
        </w:tc>
        <w:tc>
          <w:tcPr>
            <w:tcW w:w="6763" w:type="dxa"/>
            <w:gridSpan w:val="5"/>
            <w:vAlign w:val="center"/>
          </w:tcPr>
          <w:p w:rsidR="00BF60D0" w:rsidRPr="00DA2AB1" w:rsidRDefault="00BF60D0">
            <w:pPr>
              <w:pStyle w:val="2"/>
              <w:snapToGrid w:val="0"/>
              <w:spacing w:beforeLines="50" w:before="156" w:after="0" w:line="360" w:lineRule="auto"/>
              <w:jc w:val="left"/>
              <w:rPr>
                <w:b w:val="0"/>
                <w:kern w:val="2"/>
                <w:sz w:val="24"/>
                <w:szCs w:val="24"/>
              </w:rPr>
            </w:pPr>
          </w:p>
        </w:tc>
      </w:tr>
      <w:tr w:rsidR="00BF60D0" w:rsidRPr="00DA2AB1" w:rsidTr="00E46985">
        <w:trPr>
          <w:cantSplit/>
          <w:trHeight w:val="510"/>
          <w:jc w:val="center"/>
        </w:trPr>
        <w:tc>
          <w:tcPr>
            <w:tcW w:w="555" w:type="dxa"/>
            <w:vAlign w:val="center"/>
          </w:tcPr>
          <w:p w:rsidR="00BF60D0" w:rsidRPr="00DA2AB1" w:rsidRDefault="00BF60D0">
            <w:pPr>
              <w:rPr>
                <w:sz w:val="22"/>
                <w:szCs w:val="22"/>
              </w:rPr>
            </w:pPr>
            <w:r w:rsidRPr="00DA2AB1">
              <w:rPr>
                <w:szCs w:val="21"/>
              </w:rPr>
              <w:t>1</w:t>
            </w:r>
          </w:p>
        </w:tc>
        <w:tc>
          <w:tcPr>
            <w:tcW w:w="1558" w:type="dxa"/>
            <w:vAlign w:val="center"/>
          </w:tcPr>
          <w:p w:rsidR="00BF60D0" w:rsidRPr="00DA2AB1" w:rsidRDefault="00BF60D0">
            <w:pPr>
              <w:widowControl/>
              <w:rPr>
                <w:kern w:val="0"/>
                <w:szCs w:val="21"/>
              </w:rPr>
            </w:pPr>
          </w:p>
        </w:tc>
        <w:tc>
          <w:tcPr>
            <w:tcW w:w="1221" w:type="dxa"/>
            <w:vAlign w:val="center"/>
          </w:tcPr>
          <w:p w:rsidR="00BF60D0" w:rsidRPr="00DA2AB1" w:rsidRDefault="00BF60D0">
            <w:pPr>
              <w:widowControl/>
              <w:rPr>
                <w:kern w:val="0"/>
                <w:sz w:val="22"/>
                <w:szCs w:val="22"/>
              </w:rPr>
            </w:pPr>
          </w:p>
        </w:tc>
        <w:tc>
          <w:tcPr>
            <w:tcW w:w="2203" w:type="dxa"/>
            <w:vAlign w:val="center"/>
          </w:tcPr>
          <w:p w:rsidR="00BF60D0" w:rsidRPr="00DA2AB1" w:rsidRDefault="00BF60D0">
            <w:pPr>
              <w:widowControl/>
              <w:rPr>
                <w:kern w:val="0"/>
                <w:szCs w:val="21"/>
              </w:rPr>
            </w:pPr>
          </w:p>
        </w:tc>
        <w:tc>
          <w:tcPr>
            <w:tcW w:w="1194" w:type="dxa"/>
            <w:vAlign w:val="center"/>
          </w:tcPr>
          <w:p w:rsidR="00BF60D0" w:rsidRPr="00DA2AB1" w:rsidRDefault="00BF60D0">
            <w:pPr>
              <w:widowControl/>
              <w:rPr>
                <w:kern w:val="0"/>
                <w:szCs w:val="21"/>
              </w:rPr>
            </w:pPr>
          </w:p>
        </w:tc>
        <w:tc>
          <w:tcPr>
            <w:tcW w:w="1176" w:type="dxa"/>
            <w:vAlign w:val="center"/>
          </w:tcPr>
          <w:p w:rsidR="00BF60D0" w:rsidRPr="00DA2AB1" w:rsidRDefault="00BF60D0">
            <w:pPr>
              <w:widowControl/>
              <w:rPr>
                <w:kern w:val="0"/>
                <w:szCs w:val="21"/>
              </w:rPr>
            </w:pPr>
          </w:p>
        </w:tc>
        <w:tc>
          <w:tcPr>
            <w:tcW w:w="969" w:type="dxa"/>
            <w:vAlign w:val="center"/>
          </w:tcPr>
          <w:p w:rsidR="00BF60D0" w:rsidRPr="00DA2AB1" w:rsidRDefault="00BF60D0">
            <w:pPr>
              <w:rPr>
                <w:szCs w:val="21"/>
              </w:rPr>
            </w:pPr>
          </w:p>
        </w:tc>
      </w:tr>
      <w:tr w:rsidR="00BF60D0" w:rsidRPr="00DA2AB1" w:rsidTr="00E46985">
        <w:trPr>
          <w:cantSplit/>
          <w:trHeight w:val="510"/>
          <w:jc w:val="center"/>
        </w:trPr>
        <w:tc>
          <w:tcPr>
            <w:tcW w:w="555" w:type="dxa"/>
            <w:vAlign w:val="center"/>
          </w:tcPr>
          <w:p w:rsidR="00BF60D0" w:rsidRPr="00DA2AB1" w:rsidRDefault="00BF60D0">
            <w:pPr>
              <w:rPr>
                <w:sz w:val="22"/>
                <w:szCs w:val="22"/>
              </w:rPr>
            </w:pPr>
            <w:r w:rsidRPr="00DA2AB1">
              <w:rPr>
                <w:szCs w:val="21"/>
              </w:rPr>
              <w:t>2</w:t>
            </w:r>
          </w:p>
        </w:tc>
        <w:tc>
          <w:tcPr>
            <w:tcW w:w="1558" w:type="dxa"/>
            <w:vAlign w:val="center"/>
          </w:tcPr>
          <w:p w:rsidR="00BF60D0" w:rsidRPr="00DA2AB1" w:rsidRDefault="00BF60D0">
            <w:pPr>
              <w:widowControl/>
              <w:rPr>
                <w:kern w:val="0"/>
                <w:szCs w:val="21"/>
              </w:rPr>
            </w:pPr>
          </w:p>
        </w:tc>
        <w:tc>
          <w:tcPr>
            <w:tcW w:w="1221" w:type="dxa"/>
            <w:vAlign w:val="center"/>
          </w:tcPr>
          <w:p w:rsidR="00BF60D0" w:rsidRPr="00DA2AB1" w:rsidRDefault="00BF60D0">
            <w:pPr>
              <w:widowControl/>
              <w:rPr>
                <w:kern w:val="0"/>
                <w:szCs w:val="21"/>
              </w:rPr>
            </w:pPr>
          </w:p>
        </w:tc>
        <w:tc>
          <w:tcPr>
            <w:tcW w:w="2203" w:type="dxa"/>
            <w:vAlign w:val="center"/>
          </w:tcPr>
          <w:p w:rsidR="00BF60D0" w:rsidRPr="00DA2AB1" w:rsidRDefault="00BF60D0">
            <w:pPr>
              <w:widowControl/>
              <w:rPr>
                <w:kern w:val="0"/>
                <w:szCs w:val="21"/>
              </w:rPr>
            </w:pPr>
          </w:p>
        </w:tc>
        <w:tc>
          <w:tcPr>
            <w:tcW w:w="1194" w:type="dxa"/>
            <w:vAlign w:val="center"/>
          </w:tcPr>
          <w:p w:rsidR="00BF60D0" w:rsidRPr="00DA2AB1" w:rsidRDefault="00BF60D0">
            <w:pPr>
              <w:widowControl/>
              <w:rPr>
                <w:kern w:val="0"/>
                <w:szCs w:val="21"/>
              </w:rPr>
            </w:pPr>
          </w:p>
        </w:tc>
        <w:tc>
          <w:tcPr>
            <w:tcW w:w="1176" w:type="dxa"/>
            <w:vAlign w:val="center"/>
          </w:tcPr>
          <w:p w:rsidR="00BF60D0" w:rsidRPr="00DA2AB1" w:rsidRDefault="00BF60D0">
            <w:pPr>
              <w:widowControl/>
              <w:rPr>
                <w:kern w:val="0"/>
                <w:szCs w:val="21"/>
              </w:rPr>
            </w:pPr>
          </w:p>
        </w:tc>
        <w:tc>
          <w:tcPr>
            <w:tcW w:w="969" w:type="dxa"/>
            <w:vAlign w:val="center"/>
          </w:tcPr>
          <w:p w:rsidR="00BF60D0" w:rsidRPr="00DA2AB1" w:rsidRDefault="00BF60D0">
            <w:pPr>
              <w:rPr>
                <w:szCs w:val="21"/>
              </w:rPr>
            </w:pPr>
          </w:p>
        </w:tc>
      </w:tr>
      <w:tr w:rsidR="00BF60D0" w:rsidRPr="00DA2AB1" w:rsidTr="00E46985">
        <w:trPr>
          <w:cantSplit/>
          <w:trHeight w:val="510"/>
          <w:jc w:val="center"/>
        </w:trPr>
        <w:tc>
          <w:tcPr>
            <w:tcW w:w="555" w:type="dxa"/>
            <w:vAlign w:val="center"/>
          </w:tcPr>
          <w:p w:rsidR="00BF60D0" w:rsidRPr="00DA2AB1" w:rsidRDefault="00BF60D0">
            <w:pPr>
              <w:rPr>
                <w:sz w:val="22"/>
                <w:szCs w:val="22"/>
              </w:rPr>
            </w:pPr>
            <w:r w:rsidRPr="00DA2AB1">
              <w:rPr>
                <w:szCs w:val="21"/>
              </w:rPr>
              <w:t>3</w:t>
            </w:r>
          </w:p>
        </w:tc>
        <w:tc>
          <w:tcPr>
            <w:tcW w:w="1558" w:type="dxa"/>
            <w:vAlign w:val="center"/>
          </w:tcPr>
          <w:p w:rsidR="00BF60D0" w:rsidRPr="00DA2AB1" w:rsidRDefault="00BF60D0">
            <w:pPr>
              <w:widowControl/>
              <w:rPr>
                <w:kern w:val="0"/>
                <w:szCs w:val="21"/>
              </w:rPr>
            </w:pPr>
          </w:p>
        </w:tc>
        <w:tc>
          <w:tcPr>
            <w:tcW w:w="1221" w:type="dxa"/>
            <w:vAlign w:val="center"/>
          </w:tcPr>
          <w:p w:rsidR="00BF60D0" w:rsidRPr="00DA2AB1" w:rsidRDefault="00BF60D0">
            <w:pPr>
              <w:widowControl/>
              <w:rPr>
                <w:kern w:val="0"/>
                <w:szCs w:val="21"/>
              </w:rPr>
            </w:pPr>
          </w:p>
        </w:tc>
        <w:tc>
          <w:tcPr>
            <w:tcW w:w="2203" w:type="dxa"/>
            <w:vAlign w:val="center"/>
          </w:tcPr>
          <w:p w:rsidR="00BF60D0" w:rsidRPr="00DA2AB1" w:rsidRDefault="00BF60D0">
            <w:pPr>
              <w:widowControl/>
              <w:rPr>
                <w:kern w:val="0"/>
                <w:szCs w:val="21"/>
              </w:rPr>
            </w:pPr>
          </w:p>
        </w:tc>
        <w:tc>
          <w:tcPr>
            <w:tcW w:w="1194" w:type="dxa"/>
            <w:vAlign w:val="center"/>
          </w:tcPr>
          <w:p w:rsidR="00BF60D0" w:rsidRPr="00DA2AB1" w:rsidRDefault="00BF60D0">
            <w:pPr>
              <w:widowControl/>
              <w:rPr>
                <w:kern w:val="0"/>
                <w:szCs w:val="21"/>
              </w:rPr>
            </w:pPr>
          </w:p>
        </w:tc>
        <w:tc>
          <w:tcPr>
            <w:tcW w:w="1176" w:type="dxa"/>
            <w:vAlign w:val="center"/>
          </w:tcPr>
          <w:p w:rsidR="00BF60D0" w:rsidRPr="00DA2AB1" w:rsidRDefault="00BF60D0">
            <w:pPr>
              <w:widowControl/>
              <w:rPr>
                <w:kern w:val="0"/>
                <w:szCs w:val="21"/>
              </w:rPr>
            </w:pPr>
          </w:p>
        </w:tc>
        <w:tc>
          <w:tcPr>
            <w:tcW w:w="969" w:type="dxa"/>
            <w:vAlign w:val="center"/>
          </w:tcPr>
          <w:p w:rsidR="00BF60D0" w:rsidRPr="00DA2AB1" w:rsidRDefault="00BF60D0">
            <w:pPr>
              <w:rPr>
                <w:szCs w:val="21"/>
              </w:rPr>
            </w:pPr>
          </w:p>
        </w:tc>
      </w:tr>
      <w:tr w:rsidR="00BF60D0" w:rsidRPr="00DA2AB1" w:rsidTr="00E46985">
        <w:trPr>
          <w:cantSplit/>
          <w:trHeight w:val="510"/>
          <w:jc w:val="center"/>
        </w:trPr>
        <w:tc>
          <w:tcPr>
            <w:tcW w:w="555" w:type="dxa"/>
            <w:vAlign w:val="center"/>
          </w:tcPr>
          <w:p w:rsidR="00BF60D0" w:rsidRPr="00DA2AB1" w:rsidRDefault="00BF60D0">
            <w:pPr>
              <w:spacing w:line="320" w:lineRule="exact"/>
              <w:jc w:val="left"/>
              <w:rPr>
                <w:sz w:val="22"/>
                <w:szCs w:val="22"/>
              </w:rPr>
            </w:pPr>
          </w:p>
        </w:tc>
        <w:tc>
          <w:tcPr>
            <w:tcW w:w="1558" w:type="dxa"/>
            <w:vAlign w:val="center"/>
          </w:tcPr>
          <w:p w:rsidR="00BF60D0" w:rsidRPr="00DA2AB1" w:rsidRDefault="00BF60D0">
            <w:pPr>
              <w:rPr>
                <w:b/>
                <w:sz w:val="24"/>
              </w:rPr>
            </w:pPr>
            <w:r w:rsidRPr="00DA2AB1">
              <w:rPr>
                <w:b/>
                <w:sz w:val="24"/>
              </w:rPr>
              <w:t>课题三</w:t>
            </w:r>
          </w:p>
        </w:tc>
        <w:tc>
          <w:tcPr>
            <w:tcW w:w="6763" w:type="dxa"/>
            <w:gridSpan w:val="5"/>
            <w:vAlign w:val="center"/>
          </w:tcPr>
          <w:p w:rsidR="00BF60D0" w:rsidRPr="00DA2AB1" w:rsidRDefault="00BF60D0">
            <w:pPr>
              <w:pStyle w:val="2"/>
              <w:snapToGrid w:val="0"/>
              <w:spacing w:beforeLines="50" w:before="156" w:after="0" w:line="240" w:lineRule="auto"/>
              <w:rPr>
                <w:rFonts w:ascii="Times New Roman" w:eastAsia="宋体" w:hAnsi="Times New Roman"/>
                <w:bCs w:val="0"/>
                <w:kern w:val="2"/>
                <w:sz w:val="24"/>
                <w:szCs w:val="24"/>
              </w:rPr>
            </w:pPr>
          </w:p>
        </w:tc>
      </w:tr>
      <w:tr w:rsidR="00E46985" w:rsidRPr="00DA2AB1" w:rsidTr="00E46985">
        <w:trPr>
          <w:cantSplit/>
          <w:trHeight w:val="510"/>
          <w:jc w:val="center"/>
        </w:trPr>
        <w:tc>
          <w:tcPr>
            <w:tcW w:w="555" w:type="dxa"/>
            <w:vAlign w:val="center"/>
          </w:tcPr>
          <w:p w:rsidR="00E46985" w:rsidRPr="00DA2AB1" w:rsidRDefault="00E46985">
            <w:pPr>
              <w:jc w:val="left"/>
              <w:rPr>
                <w:sz w:val="22"/>
                <w:szCs w:val="22"/>
              </w:rPr>
            </w:pPr>
            <w:r w:rsidRPr="00DA2AB1">
              <w:rPr>
                <w:szCs w:val="21"/>
              </w:rPr>
              <w:t>1</w:t>
            </w:r>
          </w:p>
        </w:tc>
        <w:tc>
          <w:tcPr>
            <w:tcW w:w="1558" w:type="dxa"/>
            <w:vAlign w:val="center"/>
          </w:tcPr>
          <w:p w:rsidR="00E46985" w:rsidRPr="00DA2AB1" w:rsidRDefault="00E46985" w:rsidP="00E46985">
            <w:pPr>
              <w:spacing w:line="240" w:lineRule="exact"/>
              <w:rPr>
                <w:szCs w:val="21"/>
              </w:rPr>
            </w:pPr>
          </w:p>
        </w:tc>
        <w:tc>
          <w:tcPr>
            <w:tcW w:w="1221" w:type="dxa"/>
            <w:vAlign w:val="center"/>
          </w:tcPr>
          <w:p w:rsidR="00E46985" w:rsidRPr="00DA2AB1" w:rsidRDefault="00E46985" w:rsidP="00E46985">
            <w:pPr>
              <w:spacing w:line="240" w:lineRule="exact"/>
              <w:rPr>
                <w:szCs w:val="21"/>
              </w:rPr>
            </w:pPr>
          </w:p>
        </w:tc>
        <w:tc>
          <w:tcPr>
            <w:tcW w:w="2203" w:type="dxa"/>
            <w:vAlign w:val="center"/>
          </w:tcPr>
          <w:p w:rsidR="00E46985" w:rsidRPr="00DA2AB1" w:rsidRDefault="00E46985" w:rsidP="00E46985"/>
        </w:tc>
        <w:tc>
          <w:tcPr>
            <w:tcW w:w="1194" w:type="dxa"/>
            <w:vAlign w:val="center"/>
          </w:tcPr>
          <w:p w:rsidR="00E46985" w:rsidRPr="00DA2AB1" w:rsidRDefault="00E46985" w:rsidP="00E46985"/>
        </w:tc>
        <w:tc>
          <w:tcPr>
            <w:tcW w:w="1176" w:type="dxa"/>
            <w:vAlign w:val="center"/>
          </w:tcPr>
          <w:p w:rsidR="00E46985" w:rsidRPr="00DA2AB1" w:rsidRDefault="00E46985" w:rsidP="00E46985"/>
        </w:tc>
        <w:tc>
          <w:tcPr>
            <w:tcW w:w="969" w:type="dxa"/>
            <w:vAlign w:val="center"/>
          </w:tcPr>
          <w:p w:rsidR="00E46985" w:rsidRPr="00DA2AB1" w:rsidRDefault="00E46985">
            <w:pPr>
              <w:rPr>
                <w:szCs w:val="21"/>
              </w:rPr>
            </w:pPr>
          </w:p>
        </w:tc>
      </w:tr>
      <w:tr w:rsidR="00E46985" w:rsidRPr="00DA2AB1" w:rsidTr="00E46985">
        <w:trPr>
          <w:cantSplit/>
          <w:trHeight w:val="510"/>
          <w:jc w:val="center"/>
        </w:trPr>
        <w:tc>
          <w:tcPr>
            <w:tcW w:w="555" w:type="dxa"/>
            <w:vAlign w:val="center"/>
          </w:tcPr>
          <w:p w:rsidR="00E46985" w:rsidRPr="00DA2AB1" w:rsidRDefault="00E46985">
            <w:pPr>
              <w:jc w:val="left"/>
              <w:rPr>
                <w:sz w:val="22"/>
                <w:szCs w:val="22"/>
              </w:rPr>
            </w:pPr>
            <w:r w:rsidRPr="00DA2AB1">
              <w:rPr>
                <w:szCs w:val="21"/>
              </w:rPr>
              <w:t>2</w:t>
            </w:r>
          </w:p>
        </w:tc>
        <w:tc>
          <w:tcPr>
            <w:tcW w:w="1558" w:type="dxa"/>
            <w:vAlign w:val="center"/>
          </w:tcPr>
          <w:p w:rsidR="00E46985" w:rsidRPr="00DA2AB1" w:rsidRDefault="00E46985" w:rsidP="00E46985">
            <w:pPr>
              <w:spacing w:line="240" w:lineRule="exact"/>
              <w:rPr>
                <w:szCs w:val="21"/>
              </w:rPr>
            </w:pPr>
          </w:p>
        </w:tc>
        <w:tc>
          <w:tcPr>
            <w:tcW w:w="1221" w:type="dxa"/>
            <w:vAlign w:val="center"/>
          </w:tcPr>
          <w:p w:rsidR="00E46985" w:rsidRPr="00DA2AB1" w:rsidRDefault="00E46985" w:rsidP="00E46985">
            <w:pPr>
              <w:spacing w:line="240" w:lineRule="exact"/>
              <w:rPr>
                <w:szCs w:val="21"/>
              </w:rPr>
            </w:pPr>
          </w:p>
        </w:tc>
        <w:tc>
          <w:tcPr>
            <w:tcW w:w="2203" w:type="dxa"/>
            <w:vAlign w:val="center"/>
          </w:tcPr>
          <w:p w:rsidR="00E46985" w:rsidRPr="00DA2AB1" w:rsidRDefault="00E46985" w:rsidP="00E46985"/>
        </w:tc>
        <w:tc>
          <w:tcPr>
            <w:tcW w:w="1194" w:type="dxa"/>
            <w:vAlign w:val="center"/>
          </w:tcPr>
          <w:p w:rsidR="00E46985" w:rsidRPr="00DA2AB1" w:rsidRDefault="00E46985" w:rsidP="00E46985"/>
        </w:tc>
        <w:tc>
          <w:tcPr>
            <w:tcW w:w="1176" w:type="dxa"/>
            <w:vAlign w:val="center"/>
          </w:tcPr>
          <w:p w:rsidR="00E46985" w:rsidRPr="00DA2AB1" w:rsidRDefault="00E46985" w:rsidP="00E46985"/>
        </w:tc>
        <w:tc>
          <w:tcPr>
            <w:tcW w:w="969" w:type="dxa"/>
            <w:vAlign w:val="center"/>
          </w:tcPr>
          <w:p w:rsidR="00E46985" w:rsidRPr="00DA2AB1" w:rsidRDefault="00E46985">
            <w:pPr>
              <w:rPr>
                <w:szCs w:val="21"/>
              </w:rPr>
            </w:pPr>
          </w:p>
        </w:tc>
      </w:tr>
      <w:tr w:rsidR="00E46985" w:rsidRPr="00DA2AB1" w:rsidTr="00E46985">
        <w:trPr>
          <w:cantSplit/>
          <w:trHeight w:val="510"/>
          <w:jc w:val="center"/>
        </w:trPr>
        <w:tc>
          <w:tcPr>
            <w:tcW w:w="555" w:type="dxa"/>
            <w:vAlign w:val="center"/>
          </w:tcPr>
          <w:p w:rsidR="00E46985" w:rsidRPr="00DA2AB1" w:rsidRDefault="00E46985">
            <w:pPr>
              <w:jc w:val="left"/>
              <w:rPr>
                <w:sz w:val="22"/>
                <w:szCs w:val="22"/>
              </w:rPr>
            </w:pPr>
            <w:r w:rsidRPr="00DA2AB1">
              <w:rPr>
                <w:szCs w:val="21"/>
              </w:rPr>
              <w:t>3</w:t>
            </w:r>
          </w:p>
        </w:tc>
        <w:tc>
          <w:tcPr>
            <w:tcW w:w="1558" w:type="dxa"/>
            <w:vAlign w:val="center"/>
          </w:tcPr>
          <w:p w:rsidR="00E46985" w:rsidRPr="00DA2AB1" w:rsidRDefault="00E46985" w:rsidP="00E46985">
            <w:pPr>
              <w:spacing w:line="240" w:lineRule="exact"/>
              <w:rPr>
                <w:szCs w:val="21"/>
              </w:rPr>
            </w:pPr>
          </w:p>
        </w:tc>
        <w:tc>
          <w:tcPr>
            <w:tcW w:w="1221" w:type="dxa"/>
            <w:vAlign w:val="center"/>
          </w:tcPr>
          <w:p w:rsidR="00E46985" w:rsidRPr="00DA2AB1" w:rsidRDefault="00E46985" w:rsidP="00E46985">
            <w:pPr>
              <w:spacing w:line="240" w:lineRule="exact"/>
              <w:rPr>
                <w:szCs w:val="21"/>
              </w:rPr>
            </w:pPr>
          </w:p>
        </w:tc>
        <w:tc>
          <w:tcPr>
            <w:tcW w:w="2203" w:type="dxa"/>
            <w:vAlign w:val="center"/>
          </w:tcPr>
          <w:p w:rsidR="00E46985" w:rsidRPr="00DA2AB1" w:rsidRDefault="00E46985" w:rsidP="00E46985"/>
        </w:tc>
        <w:tc>
          <w:tcPr>
            <w:tcW w:w="1194" w:type="dxa"/>
            <w:vAlign w:val="center"/>
          </w:tcPr>
          <w:p w:rsidR="00E46985" w:rsidRPr="00DA2AB1" w:rsidRDefault="00E46985" w:rsidP="00E46985"/>
        </w:tc>
        <w:tc>
          <w:tcPr>
            <w:tcW w:w="1176" w:type="dxa"/>
            <w:vAlign w:val="center"/>
          </w:tcPr>
          <w:p w:rsidR="00E46985" w:rsidRPr="00DA2AB1" w:rsidRDefault="00E46985" w:rsidP="00E46985"/>
        </w:tc>
        <w:tc>
          <w:tcPr>
            <w:tcW w:w="969" w:type="dxa"/>
            <w:vAlign w:val="center"/>
          </w:tcPr>
          <w:p w:rsidR="00E46985" w:rsidRPr="00DA2AB1" w:rsidRDefault="00E46985">
            <w:pPr>
              <w:rPr>
                <w:szCs w:val="21"/>
              </w:rPr>
            </w:pPr>
          </w:p>
        </w:tc>
      </w:tr>
    </w:tbl>
    <w:p w:rsidR="00BF60D0" w:rsidRPr="00DA2AB1" w:rsidRDefault="00BF60D0">
      <w:pPr>
        <w:autoSpaceDE w:val="0"/>
        <w:autoSpaceDN w:val="0"/>
        <w:spacing w:line="360" w:lineRule="auto"/>
        <w:rPr>
          <w:szCs w:val="21"/>
        </w:rPr>
      </w:pPr>
    </w:p>
    <w:p w:rsidR="00BF60D0" w:rsidRPr="00DA2AB1" w:rsidRDefault="00BF60D0">
      <w:pPr>
        <w:autoSpaceDE w:val="0"/>
        <w:autoSpaceDN w:val="0"/>
        <w:spacing w:line="360" w:lineRule="auto"/>
        <w:rPr>
          <w:szCs w:val="21"/>
        </w:rPr>
      </w:pPr>
    </w:p>
    <w:p w:rsidR="00BF60D0" w:rsidRPr="00DA2AB1" w:rsidRDefault="00BF60D0">
      <w:pPr>
        <w:autoSpaceDE w:val="0"/>
        <w:autoSpaceDN w:val="0"/>
        <w:spacing w:line="360" w:lineRule="auto"/>
        <w:rPr>
          <w:szCs w:val="21"/>
        </w:rPr>
        <w:sectPr w:rsidR="00BF60D0" w:rsidRPr="00DA2AB1" w:rsidSect="00C366C6">
          <w:pgSz w:w="11906" w:h="16838"/>
          <w:pgMar w:top="1418" w:right="1588" w:bottom="1418" w:left="1588" w:header="851" w:footer="992" w:gutter="0"/>
          <w:pgNumType w:fmt="numberInDash"/>
          <w:cols w:space="720"/>
          <w:docGrid w:type="lines" w:linePitch="312"/>
        </w:sectPr>
      </w:pPr>
    </w:p>
    <w:p w:rsidR="00BF60D0" w:rsidRPr="00607F27" w:rsidRDefault="00BF60D0" w:rsidP="00783EA7">
      <w:pPr>
        <w:autoSpaceDE w:val="0"/>
        <w:autoSpaceDN w:val="0"/>
        <w:spacing w:line="360" w:lineRule="auto"/>
        <w:jc w:val="left"/>
        <w:outlineLvl w:val="0"/>
        <w:rPr>
          <w:bCs/>
          <w:sz w:val="28"/>
          <w:szCs w:val="28"/>
        </w:rPr>
      </w:pPr>
      <w:r w:rsidRPr="00607F27">
        <w:rPr>
          <w:bCs/>
          <w:sz w:val="28"/>
          <w:szCs w:val="28"/>
        </w:rPr>
        <w:lastRenderedPageBreak/>
        <w:t>四</w:t>
      </w:r>
      <w:r w:rsidR="00783EA7">
        <w:rPr>
          <w:rFonts w:hint="eastAsia"/>
          <w:bCs/>
          <w:sz w:val="28"/>
          <w:szCs w:val="28"/>
        </w:rPr>
        <w:t>、</w:t>
      </w:r>
      <w:r w:rsidRPr="00607F27">
        <w:rPr>
          <w:bCs/>
          <w:sz w:val="28"/>
          <w:szCs w:val="28"/>
        </w:rPr>
        <w:t>测试化验加工费预算明细表</w:t>
      </w:r>
      <w:r w:rsidR="00C65ABB">
        <w:rPr>
          <w:rFonts w:hint="eastAsia"/>
          <w:bCs/>
          <w:sz w:val="28"/>
          <w:szCs w:val="28"/>
        </w:rPr>
        <w:t>（如项目不设子课题，请对表格格式进行相应调整）</w:t>
      </w:r>
    </w:p>
    <w:p w:rsidR="00BF60D0" w:rsidRPr="00DA2AB1" w:rsidRDefault="00BF60D0">
      <w:pPr>
        <w:autoSpaceDE w:val="0"/>
        <w:autoSpaceDN w:val="0"/>
        <w:spacing w:line="360" w:lineRule="auto"/>
        <w:ind w:firstLineChars="300" w:firstLine="840"/>
        <w:rPr>
          <w:bCs/>
          <w:sz w:val="24"/>
        </w:rPr>
      </w:pPr>
      <w:r w:rsidRPr="00DA2AB1">
        <w:rPr>
          <w:bCs/>
          <w:sz w:val="28"/>
          <w:szCs w:val="21"/>
        </w:rPr>
        <w:t xml:space="preserve">   </w:t>
      </w:r>
    </w:p>
    <w:tbl>
      <w:tblPr>
        <w:tblW w:w="142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51"/>
        <w:gridCol w:w="3676"/>
        <w:gridCol w:w="3041"/>
        <w:gridCol w:w="1251"/>
        <w:gridCol w:w="1844"/>
        <w:gridCol w:w="1087"/>
        <w:gridCol w:w="1567"/>
        <w:gridCol w:w="1194"/>
      </w:tblGrid>
      <w:tr w:rsidR="00BF60D0" w:rsidRPr="00DA2AB1" w:rsidTr="00E46985">
        <w:trPr>
          <w:cantSplit/>
          <w:trHeight w:val="544"/>
          <w:jc w:val="center"/>
        </w:trPr>
        <w:tc>
          <w:tcPr>
            <w:tcW w:w="551" w:type="dxa"/>
            <w:tcBorders>
              <w:left w:val="single" w:sz="4" w:space="0" w:color="auto"/>
              <w:bottom w:val="single" w:sz="4" w:space="0" w:color="auto"/>
            </w:tcBorders>
            <w:vAlign w:val="center"/>
          </w:tcPr>
          <w:p w:rsidR="00BF60D0" w:rsidRPr="00DA2AB1" w:rsidRDefault="00BF60D0">
            <w:pPr>
              <w:autoSpaceDE w:val="0"/>
              <w:autoSpaceDN w:val="0"/>
              <w:spacing w:line="360" w:lineRule="auto"/>
              <w:jc w:val="center"/>
              <w:rPr>
                <w:bCs/>
                <w:sz w:val="24"/>
              </w:rPr>
            </w:pPr>
            <w:r w:rsidRPr="00DA2AB1">
              <w:rPr>
                <w:bCs/>
                <w:sz w:val="24"/>
              </w:rPr>
              <w:t>序号</w:t>
            </w:r>
          </w:p>
        </w:tc>
        <w:tc>
          <w:tcPr>
            <w:tcW w:w="3676" w:type="dxa"/>
            <w:vAlign w:val="center"/>
          </w:tcPr>
          <w:p w:rsidR="00BF60D0" w:rsidRPr="00DA2AB1" w:rsidRDefault="00BF60D0">
            <w:pPr>
              <w:autoSpaceDE w:val="0"/>
              <w:autoSpaceDN w:val="0"/>
              <w:spacing w:line="360" w:lineRule="auto"/>
              <w:jc w:val="center"/>
              <w:rPr>
                <w:bCs/>
                <w:sz w:val="24"/>
              </w:rPr>
            </w:pPr>
            <w:r w:rsidRPr="00DA2AB1">
              <w:rPr>
                <w:bCs/>
                <w:sz w:val="24"/>
              </w:rPr>
              <w:t>测试化验加工的内容</w:t>
            </w:r>
          </w:p>
        </w:tc>
        <w:tc>
          <w:tcPr>
            <w:tcW w:w="3041" w:type="dxa"/>
            <w:vAlign w:val="center"/>
          </w:tcPr>
          <w:p w:rsidR="00BF60D0" w:rsidRPr="00DA2AB1" w:rsidRDefault="00BF60D0">
            <w:pPr>
              <w:autoSpaceDE w:val="0"/>
              <w:autoSpaceDN w:val="0"/>
              <w:spacing w:line="360" w:lineRule="auto"/>
              <w:jc w:val="center"/>
              <w:rPr>
                <w:bCs/>
                <w:sz w:val="24"/>
              </w:rPr>
            </w:pPr>
            <w:r w:rsidRPr="00DA2AB1">
              <w:rPr>
                <w:bCs/>
                <w:sz w:val="24"/>
              </w:rPr>
              <w:t>测试化验加工单位</w:t>
            </w:r>
          </w:p>
        </w:tc>
        <w:tc>
          <w:tcPr>
            <w:tcW w:w="1251" w:type="dxa"/>
            <w:vAlign w:val="center"/>
          </w:tcPr>
          <w:p w:rsidR="00BF60D0" w:rsidRPr="00DA2AB1" w:rsidRDefault="00BF60D0">
            <w:pPr>
              <w:autoSpaceDE w:val="0"/>
              <w:autoSpaceDN w:val="0"/>
              <w:spacing w:line="360" w:lineRule="auto"/>
              <w:jc w:val="center"/>
              <w:rPr>
                <w:bCs/>
                <w:sz w:val="24"/>
              </w:rPr>
            </w:pPr>
            <w:r w:rsidRPr="00DA2AB1">
              <w:rPr>
                <w:bCs/>
                <w:sz w:val="24"/>
              </w:rPr>
              <w:t>计量单位</w:t>
            </w:r>
          </w:p>
        </w:tc>
        <w:tc>
          <w:tcPr>
            <w:tcW w:w="1844" w:type="dxa"/>
            <w:vAlign w:val="center"/>
          </w:tcPr>
          <w:p w:rsidR="00BF60D0" w:rsidRPr="00DA2AB1" w:rsidRDefault="00BF60D0">
            <w:pPr>
              <w:autoSpaceDE w:val="0"/>
              <w:autoSpaceDN w:val="0"/>
              <w:spacing w:line="360" w:lineRule="auto"/>
              <w:jc w:val="center"/>
              <w:rPr>
                <w:bCs/>
                <w:sz w:val="24"/>
              </w:rPr>
            </w:pPr>
            <w:r w:rsidRPr="00DA2AB1">
              <w:rPr>
                <w:bCs/>
                <w:sz w:val="24"/>
              </w:rPr>
              <w:t>单价</w:t>
            </w:r>
          </w:p>
          <w:p w:rsidR="00BF60D0" w:rsidRPr="00DA2AB1" w:rsidRDefault="00BF60D0">
            <w:pPr>
              <w:autoSpaceDE w:val="0"/>
              <w:autoSpaceDN w:val="0"/>
              <w:spacing w:line="360" w:lineRule="auto"/>
              <w:jc w:val="center"/>
              <w:rPr>
                <w:bCs/>
                <w:sz w:val="24"/>
              </w:rPr>
            </w:pPr>
            <w:r w:rsidRPr="00DA2AB1">
              <w:rPr>
                <w:bCs/>
                <w:sz w:val="24"/>
              </w:rPr>
              <w:t>（元</w:t>
            </w:r>
            <w:r w:rsidRPr="00DA2AB1">
              <w:rPr>
                <w:bCs/>
                <w:sz w:val="24"/>
              </w:rPr>
              <w:t>/</w:t>
            </w:r>
            <w:r w:rsidRPr="00DA2AB1">
              <w:rPr>
                <w:bCs/>
                <w:sz w:val="24"/>
              </w:rPr>
              <w:t>单位数量）</w:t>
            </w:r>
          </w:p>
        </w:tc>
        <w:tc>
          <w:tcPr>
            <w:tcW w:w="1087" w:type="dxa"/>
            <w:vAlign w:val="center"/>
          </w:tcPr>
          <w:p w:rsidR="00BF60D0" w:rsidRPr="00DA2AB1" w:rsidRDefault="00BF60D0">
            <w:pPr>
              <w:autoSpaceDE w:val="0"/>
              <w:autoSpaceDN w:val="0"/>
              <w:spacing w:line="360" w:lineRule="auto"/>
              <w:jc w:val="center"/>
              <w:rPr>
                <w:bCs/>
                <w:sz w:val="24"/>
              </w:rPr>
            </w:pPr>
            <w:r w:rsidRPr="00DA2AB1">
              <w:rPr>
                <w:bCs/>
                <w:sz w:val="24"/>
              </w:rPr>
              <w:t>数量</w:t>
            </w:r>
          </w:p>
        </w:tc>
        <w:tc>
          <w:tcPr>
            <w:tcW w:w="1567" w:type="dxa"/>
            <w:vAlign w:val="center"/>
          </w:tcPr>
          <w:p w:rsidR="00BF60D0" w:rsidRPr="00DA2AB1" w:rsidRDefault="00BF60D0">
            <w:pPr>
              <w:autoSpaceDE w:val="0"/>
              <w:autoSpaceDN w:val="0"/>
              <w:spacing w:line="360" w:lineRule="auto"/>
              <w:jc w:val="center"/>
              <w:rPr>
                <w:bCs/>
                <w:sz w:val="24"/>
              </w:rPr>
            </w:pPr>
            <w:r w:rsidRPr="00DA2AB1">
              <w:rPr>
                <w:bCs/>
                <w:sz w:val="24"/>
              </w:rPr>
              <w:t>金额</w:t>
            </w:r>
          </w:p>
          <w:p w:rsidR="00BF60D0" w:rsidRPr="00DA2AB1" w:rsidRDefault="00BF60D0">
            <w:pPr>
              <w:autoSpaceDE w:val="0"/>
              <w:autoSpaceDN w:val="0"/>
              <w:spacing w:line="360" w:lineRule="auto"/>
              <w:jc w:val="center"/>
              <w:rPr>
                <w:bCs/>
                <w:sz w:val="24"/>
              </w:rPr>
            </w:pPr>
            <w:r w:rsidRPr="00DA2AB1">
              <w:rPr>
                <w:bCs/>
                <w:sz w:val="24"/>
              </w:rPr>
              <w:t>（万元）</w:t>
            </w:r>
          </w:p>
        </w:tc>
        <w:tc>
          <w:tcPr>
            <w:tcW w:w="1194" w:type="dxa"/>
            <w:vAlign w:val="center"/>
          </w:tcPr>
          <w:p w:rsidR="00BF60D0" w:rsidRPr="00DA2AB1" w:rsidRDefault="00BF60D0">
            <w:pPr>
              <w:autoSpaceDE w:val="0"/>
              <w:autoSpaceDN w:val="0"/>
              <w:ind w:leftChars="-50" w:left="-105" w:rightChars="-50" w:right="-105"/>
              <w:jc w:val="center"/>
              <w:rPr>
                <w:bCs/>
                <w:sz w:val="24"/>
              </w:rPr>
            </w:pPr>
            <w:r w:rsidRPr="00DA2AB1">
              <w:rPr>
                <w:bCs/>
                <w:sz w:val="24"/>
              </w:rPr>
              <w:t>经费来源</w:t>
            </w:r>
          </w:p>
        </w:tc>
      </w:tr>
      <w:tr w:rsidR="00BF60D0" w:rsidRPr="00DA2AB1" w:rsidTr="00E46985">
        <w:trPr>
          <w:cantSplit/>
          <w:trHeight w:val="544"/>
          <w:jc w:val="center"/>
        </w:trPr>
        <w:tc>
          <w:tcPr>
            <w:tcW w:w="551" w:type="dxa"/>
            <w:tcBorders>
              <w:left w:val="single" w:sz="4" w:space="0" w:color="auto"/>
              <w:bottom w:val="single" w:sz="4" w:space="0" w:color="auto"/>
            </w:tcBorders>
            <w:vAlign w:val="center"/>
          </w:tcPr>
          <w:p w:rsidR="00BF60D0" w:rsidRPr="00DA2AB1" w:rsidRDefault="00BF60D0">
            <w:pPr>
              <w:autoSpaceDE w:val="0"/>
              <w:autoSpaceDN w:val="0"/>
              <w:spacing w:line="360" w:lineRule="auto"/>
              <w:jc w:val="left"/>
              <w:rPr>
                <w:bCs/>
                <w:sz w:val="24"/>
              </w:rPr>
            </w:pPr>
          </w:p>
        </w:tc>
        <w:tc>
          <w:tcPr>
            <w:tcW w:w="3676" w:type="dxa"/>
            <w:vAlign w:val="center"/>
          </w:tcPr>
          <w:p w:rsidR="00BF60D0" w:rsidRPr="00DA2AB1" w:rsidRDefault="00BF60D0">
            <w:pPr>
              <w:jc w:val="left"/>
              <w:rPr>
                <w:b/>
                <w:sz w:val="24"/>
              </w:rPr>
            </w:pPr>
            <w:r w:rsidRPr="00DA2AB1">
              <w:rPr>
                <w:b/>
                <w:sz w:val="24"/>
              </w:rPr>
              <w:t>课题</w:t>
            </w:r>
            <w:proofErr w:type="gramStart"/>
            <w:r w:rsidRPr="00DA2AB1">
              <w:rPr>
                <w:b/>
                <w:sz w:val="24"/>
              </w:rPr>
              <w:t>一</w:t>
            </w:r>
            <w:proofErr w:type="gramEnd"/>
            <w:r w:rsidRPr="00DA2AB1">
              <w:rPr>
                <w:rFonts w:hint="eastAsia"/>
                <w:b/>
                <w:sz w:val="24"/>
              </w:rPr>
              <w:t xml:space="preserve">　</w:t>
            </w:r>
          </w:p>
        </w:tc>
        <w:tc>
          <w:tcPr>
            <w:tcW w:w="9984" w:type="dxa"/>
            <w:gridSpan w:val="6"/>
            <w:vAlign w:val="center"/>
          </w:tcPr>
          <w:p w:rsidR="00BF60D0" w:rsidRPr="00DA2AB1" w:rsidRDefault="00BF60D0" w:rsidP="00607F27">
            <w:pPr>
              <w:ind w:leftChars="-50" w:left="-105" w:rightChars="-50" w:right="-105" w:firstLineChars="50" w:firstLine="120"/>
              <w:jc w:val="left"/>
              <w:rPr>
                <w:b/>
                <w:sz w:val="24"/>
              </w:rPr>
            </w:pPr>
          </w:p>
        </w:tc>
      </w:tr>
      <w:tr w:rsidR="00BF60D0" w:rsidRPr="00DA2AB1" w:rsidTr="00E46985">
        <w:trPr>
          <w:cantSplit/>
          <w:trHeight w:val="544"/>
          <w:jc w:val="center"/>
        </w:trPr>
        <w:tc>
          <w:tcPr>
            <w:tcW w:w="551" w:type="dxa"/>
            <w:tcBorders>
              <w:left w:val="single" w:sz="4" w:space="0" w:color="auto"/>
            </w:tcBorders>
            <w:vAlign w:val="center"/>
          </w:tcPr>
          <w:p w:rsidR="00BF60D0" w:rsidRPr="00DA2AB1" w:rsidRDefault="00BF60D0">
            <w:pPr>
              <w:jc w:val="left"/>
              <w:rPr>
                <w:szCs w:val="21"/>
              </w:rPr>
            </w:pPr>
            <w:r w:rsidRPr="00DA2AB1">
              <w:rPr>
                <w:szCs w:val="21"/>
              </w:rPr>
              <w:t>1</w:t>
            </w:r>
          </w:p>
        </w:tc>
        <w:tc>
          <w:tcPr>
            <w:tcW w:w="3676" w:type="dxa"/>
            <w:vAlign w:val="center"/>
          </w:tcPr>
          <w:p w:rsidR="00BF60D0" w:rsidRPr="00DA2AB1" w:rsidRDefault="00BF60D0">
            <w:pPr>
              <w:widowControl/>
              <w:rPr>
                <w:szCs w:val="21"/>
              </w:rPr>
            </w:pPr>
          </w:p>
        </w:tc>
        <w:tc>
          <w:tcPr>
            <w:tcW w:w="3041" w:type="dxa"/>
            <w:vAlign w:val="center"/>
          </w:tcPr>
          <w:p w:rsidR="00BF60D0" w:rsidRPr="00DA2AB1" w:rsidRDefault="00BF60D0">
            <w:pPr>
              <w:widowControl/>
              <w:rPr>
                <w:szCs w:val="21"/>
              </w:rPr>
            </w:pPr>
          </w:p>
        </w:tc>
        <w:tc>
          <w:tcPr>
            <w:tcW w:w="1251" w:type="dxa"/>
            <w:vAlign w:val="center"/>
          </w:tcPr>
          <w:p w:rsidR="00BF60D0" w:rsidRPr="00DA2AB1" w:rsidRDefault="00BF60D0">
            <w:pPr>
              <w:widowControl/>
              <w:rPr>
                <w:szCs w:val="21"/>
              </w:rPr>
            </w:pPr>
          </w:p>
        </w:tc>
        <w:tc>
          <w:tcPr>
            <w:tcW w:w="1844" w:type="dxa"/>
            <w:vAlign w:val="center"/>
          </w:tcPr>
          <w:p w:rsidR="00BF60D0" w:rsidRPr="00DA2AB1" w:rsidRDefault="00BF60D0">
            <w:pPr>
              <w:rPr>
                <w:szCs w:val="21"/>
              </w:rPr>
            </w:pPr>
          </w:p>
        </w:tc>
        <w:tc>
          <w:tcPr>
            <w:tcW w:w="1087" w:type="dxa"/>
            <w:vAlign w:val="center"/>
          </w:tcPr>
          <w:p w:rsidR="00BF60D0" w:rsidRPr="00DA2AB1" w:rsidRDefault="00BF60D0">
            <w:pPr>
              <w:widowControl/>
              <w:rPr>
                <w:szCs w:val="21"/>
              </w:rPr>
            </w:pPr>
          </w:p>
        </w:tc>
        <w:tc>
          <w:tcPr>
            <w:tcW w:w="1567" w:type="dxa"/>
            <w:vAlign w:val="center"/>
          </w:tcPr>
          <w:p w:rsidR="00BF60D0" w:rsidRPr="00DA2AB1" w:rsidRDefault="00BF60D0">
            <w:pPr>
              <w:rPr>
                <w:szCs w:val="21"/>
              </w:rPr>
            </w:pPr>
          </w:p>
        </w:tc>
        <w:tc>
          <w:tcPr>
            <w:tcW w:w="1194" w:type="dxa"/>
            <w:vAlign w:val="center"/>
          </w:tcPr>
          <w:p w:rsidR="00BF60D0" w:rsidRPr="00DA2AB1" w:rsidRDefault="00BF60D0">
            <w:pPr>
              <w:rPr>
                <w:szCs w:val="21"/>
              </w:rPr>
            </w:pPr>
          </w:p>
        </w:tc>
      </w:tr>
      <w:tr w:rsidR="00BF60D0" w:rsidRPr="00DA2AB1" w:rsidTr="00E46985">
        <w:trPr>
          <w:cantSplit/>
          <w:trHeight w:val="544"/>
          <w:jc w:val="center"/>
        </w:trPr>
        <w:tc>
          <w:tcPr>
            <w:tcW w:w="551" w:type="dxa"/>
            <w:tcBorders>
              <w:left w:val="single" w:sz="4" w:space="0" w:color="auto"/>
            </w:tcBorders>
            <w:vAlign w:val="center"/>
          </w:tcPr>
          <w:p w:rsidR="00BF60D0" w:rsidRPr="00DA2AB1" w:rsidRDefault="00BF60D0">
            <w:pPr>
              <w:jc w:val="left"/>
              <w:rPr>
                <w:szCs w:val="21"/>
              </w:rPr>
            </w:pPr>
            <w:r w:rsidRPr="00DA2AB1">
              <w:rPr>
                <w:szCs w:val="21"/>
              </w:rPr>
              <w:t>2</w:t>
            </w:r>
          </w:p>
        </w:tc>
        <w:tc>
          <w:tcPr>
            <w:tcW w:w="3676" w:type="dxa"/>
            <w:vAlign w:val="center"/>
          </w:tcPr>
          <w:p w:rsidR="00BF60D0" w:rsidRPr="00DA2AB1" w:rsidRDefault="00BF60D0">
            <w:pPr>
              <w:widowControl/>
              <w:rPr>
                <w:szCs w:val="21"/>
              </w:rPr>
            </w:pPr>
          </w:p>
        </w:tc>
        <w:tc>
          <w:tcPr>
            <w:tcW w:w="3041" w:type="dxa"/>
            <w:vAlign w:val="center"/>
          </w:tcPr>
          <w:p w:rsidR="00BF60D0" w:rsidRPr="00DA2AB1" w:rsidRDefault="00BF60D0">
            <w:pPr>
              <w:widowControl/>
              <w:rPr>
                <w:szCs w:val="21"/>
              </w:rPr>
            </w:pPr>
          </w:p>
        </w:tc>
        <w:tc>
          <w:tcPr>
            <w:tcW w:w="1251" w:type="dxa"/>
            <w:vAlign w:val="center"/>
          </w:tcPr>
          <w:p w:rsidR="00BF60D0" w:rsidRPr="00DA2AB1" w:rsidRDefault="00BF60D0">
            <w:pPr>
              <w:widowControl/>
              <w:rPr>
                <w:szCs w:val="21"/>
              </w:rPr>
            </w:pPr>
          </w:p>
        </w:tc>
        <w:tc>
          <w:tcPr>
            <w:tcW w:w="1844" w:type="dxa"/>
            <w:vAlign w:val="center"/>
          </w:tcPr>
          <w:p w:rsidR="00BF60D0" w:rsidRPr="00DA2AB1" w:rsidRDefault="00BF60D0">
            <w:pPr>
              <w:rPr>
                <w:szCs w:val="21"/>
              </w:rPr>
            </w:pPr>
          </w:p>
        </w:tc>
        <w:tc>
          <w:tcPr>
            <w:tcW w:w="1087" w:type="dxa"/>
            <w:vAlign w:val="center"/>
          </w:tcPr>
          <w:p w:rsidR="00BF60D0" w:rsidRPr="00DA2AB1" w:rsidRDefault="00BF60D0">
            <w:pPr>
              <w:widowControl/>
              <w:rPr>
                <w:szCs w:val="21"/>
              </w:rPr>
            </w:pPr>
          </w:p>
        </w:tc>
        <w:tc>
          <w:tcPr>
            <w:tcW w:w="1567" w:type="dxa"/>
            <w:vAlign w:val="center"/>
          </w:tcPr>
          <w:p w:rsidR="00BF60D0" w:rsidRPr="00DA2AB1" w:rsidRDefault="00BF60D0">
            <w:pPr>
              <w:rPr>
                <w:szCs w:val="21"/>
              </w:rPr>
            </w:pPr>
          </w:p>
        </w:tc>
        <w:tc>
          <w:tcPr>
            <w:tcW w:w="1194" w:type="dxa"/>
            <w:vAlign w:val="center"/>
          </w:tcPr>
          <w:p w:rsidR="00BF60D0" w:rsidRPr="00DA2AB1" w:rsidRDefault="00BF60D0">
            <w:pPr>
              <w:rPr>
                <w:szCs w:val="21"/>
              </w:rPr>
            </w:pPr>
          </w:p>
        </w:tc>
      </w:tr>
      <w:tr w:rsidR="00BF60D0" w:rsidRPr="00DA2AB1" w:rsidTr="00E46985">
        <w:trPr>
          <w:cantSplit/>
          <w:trHeight w:val="544"/>
          <w:jc w:val="center"/>
        </w:trPr>
        <w:tc>
          <w:tcPr>
            <w:tcW w:w="551" w:type="dxa"/>
            <w:tcBorders>
              <w:left w:val="single" w:sz="4" w:space="0" w:color="auto"/>
            </w:tcBorders>
            <w:vAlign w:val="center"/>
          </w:tcPr>
          <w:p w:rsidR="00BF60D0" w:rsidRPr="00DA2AB1" w:rsidRDefault="00BF60D0">
            <w:pPr>
              <w:autoSpaceDE w:val="0"/>
              <w:autoSpaceDN w:val="0"/>
              <w:spacing w:line="360" w:lineRule="auto"/>
              <w:jc w:val="left"/>
              <w:rPr>
                <w:szCs w:val="21"/>
              </w:rPr>
            </w:pPr>
            <w:r w:rsidRPr="00DA2AB1">
              <w:rPr>
                <w:szCs w:val="21"/>
              </w:rPr>
              <w:t>3</w:t>
            </w:r>
          </w:p>
        </w:tc>
        <w:tc>
          <w:tcPr>
            <w:tcW w:w="3676" w:type="dxa"/>
            <w:tcBorders>
              <w:top w:val="single" w:sz="4" w:space="0" w:color="auto"/>
            </w:tcBorders>
            <w:vAlign w:val="center"/>
          </w:tcPr>
          <w:p w:rsidR="00BF60D0" w:rsidRPr="00DA2AB1" w:rsidRDefault="00BF60D0">
            <w:pPr>
              <w:widowControl/>
              <w:rPr>
                <w:bCs/>
                <w:szCs w:val="21"/>
              </w:rPr>
            </w:pPr>
          </w:p>
        </w:tc>
        <w:tc>
          <w:tcPr>
            <w:tcW w:w="3041" w:type="dxa"/>
            <w:vAlign w:val="center"/>
          </w:tcPr>
          <w:p w:rsidR="00BF60D0" w:rsidRPr="00DA2AB1" w:rsidRDefault="00BF60D0">
            <w:pPr>
              <w:widowControl/>
              <w:rPr>
                <w:szCs w:val="21"/>
              </w:rPr>
            </w:pPr>
          </w:p>
        </w:tc>
        <w:tc>
          <w:tcPr>
            <w:tcW w:w="1251" w:type="dxa"/>
            <w:vAlign w:val="center"/>
          </w:tcPr>
          <w:p w:rsidR="00BF60D0" w:rsidRPr="00DA2AB1" w:rsidRDefault="00BF60D0">
            <w:pPr>
              <w:widowControl/>
              <w:rPr>
                <w:szCs w:val="21"/>
              </w:rPr>
            </w:pPr>
          </w:p>
        </w:tc>
        <w:tc>
          <w:tcPr>
            <w:tcW w:w="1844" w:type="dxa"/>
            <w:vAlign w:val="center"/>
          </w:tcPr>
          <w:p w:rsidR="00BF60D0" w:rsidRPr="00DA2AB1" w:rsidRDefault="00BF60D0">
            <w:pPr>
              <w:rPr>
                <w:szCs w:val="21"/>
              </w:rPr>
            </w:pPr>
          </w:p>
        </w:tc>
        <w:tc>
          <w:tcPr>
            <w:tcW w:w="1087" w:type="dxa"/>
            <w:vAlign w:val="center"/>
          </w:tcPr>
          <w:p w:rsidR="00BF60D0" w:rsidRPr="00DA2AB1" w:rsidRDefault="00BF60D0">
            <w:pPr>
              <w:widowControl/>
              <w:rPr>
                <w:szCs w:val="21"/>
              </w:rPr>
            </w:pPr>
          </w:p>
        </w:tc>
        <w:tc>
          <w:tcPr>
            <w:tcW w:w="1567" w:type="dxa"/>
            <w:vAlign w:val="center"/>
          </w:tcPr>
          <w:p w:rsidR="00BF60D0" w:rsidRPr="00DA2AB1" w:rsidRDefault="00BF60D0">
            <w:pPr>
              <w:rPr>
                <w:szCs w:val="21"/>
              </w:rPr>
            </w:pPr>
          </w:p>
        </w:tc>
        <w:tc>
          <w:tcPr>
            <w:tcW w:w="1194" w:type="dxa"/>
            <w:vAlign w:val="center"/>
          </w:tcPr>
          <w:p w:rsidR="00BF60D0" w:rsidRPr="00DA2AB1" w:rsidRDefault="00BF60D0">
            <w:pPr>
              <w:rPr>
                <w:szCs w:val="21"/>
              </w:rPr>
            </w:pPr>
          </w:p>
        </w:tc>
      </w:tr>
      <w:tr w:rsidR="00BF60D0" w:rsidRPr="00DA2AB1" w:rsidTr="00E46985">
        <w:trPr>
          <w:cantSplit/>
          <w:trHeight w:val="544"/>
          <w:jc w:val="center"/>
        </w:trPr>
        <w:tc>
          <w:tcPr>
            <w:tcW w:w="551" w:type="dxa"/>
            <w:vAlign w:val="bottom"/>
          </w:tcPr>
          <w:p w:rsidR="00BF60D0" w:rsidRPr="00DA2AB1" w:rsidRDefault="00BF60D0">
            <w:pPr>
              <w:jc w:val="left"/>
              <w:rPr>
                <w:sz w:val="22"/>
              </w:rPr>
            </w:pPr>
          </w:p>
        </w:tc>
        <w:tc>
          <w:tcPr>
            <w:tcW w:w="3676" w:type="dxa"/>
            <w:vAlign w:val="center"/>
          </w:tcPr>
          <w:p w:rsidR="00BF60D0" w:rsidRPr="00DA2AB1" w:rsidRDefault="00BF60D0">
            <w:pPr>
              <w:jc w:val="left"/>
              <w:rPr>
                <w:b/>
                <w:sz w:val="24"/>
              </w:rPr>
            </w:pPr>
            <w:r w:rsidRPr="00DA2AB1">
              <w:rPr>
                <w:b/>
                <w:sz w:val="24"/>
              </w:rPr>
              <w:t>课题二</w:t>
            </w:r>
          </w:p>
        </w:tc>
        <w:tc>
          <w:tcPr>
            <w:tcW w:w="9984" w:type="dxa"/>
            <w:gridSpan w:val="6"/>
            <w:vAlign w:val="center"/>
          </w:tcPr>
          <w:p w:rsidR="00BF60D0" w:rsidRPr="00DA2AB1" w:rsidRDefault="00BF60D0">
            <w:pPr>
              <w:jc w:val="left"/>
              <w:rPr>
                <w:b/>
                <w:sz w:val="24"/>
              </w:rPr>
            </w:pPr>
          </w:p>
        </w:tc>
      </w:tr>
      <w:tr w:rsidR="00BF60D0" w:rsidRPr="00DA2AB1" w:rsidTr="00E46985">
        <w:trPr>
          <w:cantSplit/>
          <w:trHeight w:val="544"/>
          <w:jc w:val="center"/>
        </w:trPr>
        <w:tc>
          <w:tcPr>
            <w:tcW w:w="551" w:type="dxa"/>
            <w:vAlign w:val="center"/>
          </w:tcPr>
          <w:p w:rsidR="00BF60D0" w:rsidRPr="00DA2AB1" w:rsidRDefault="00BF60D0">
            <w:pPr>
              <w:rPr>
                <w:sz w:val="22"/>
              </w:rPr>
            </w:pPr>
            <w:r w:rsidRPr="00DA2AB1">
              <w:rPr>
                <w:rFonts w:hint="eastAsia"/>
                <w:sz w:val="22"/>
              </w:rPr>
              <w:t>1</w:t>
            </w:r>
          </w:p>
        </w:tc>
        <w:tc>
          <w:tcPr>
            <w:tcW w:w="3676" w:type="dxa"/>
            <w:vAlign w:val="center"/>
          </w:tcPr>
          <w:p w:rsidR="00BF60D0" w:rsidRPr="00DA2AB1" w:rsidRDefault="00BF60D0">
            <w:pPr>
              <w:rPr>
                <w:szCs w:val="21"/>
              </w:rPr>
            </w:pPr>
          </w:p>
        </w:tc>
        <w:tc>
          <w:tcPr>
            <w:tcW w:w="3041" w:type="dxa"/>
            <w:vAlign w:val="center"/>
          </w:tcPr>
          <w:p w:rsidR="00BF60D0" w:rsidRPr="00DA2AB1" w:rsidRDefault="00BF60D0">
            <w:pPr>
              <w:rPr>
                <w:szCs w:val="21"/>
              </w:rPr>
            </w:pPr>
          </w:p>
        </w:tc>
        <w:tc>
          <w:tcPr>
            <w:tcW w:w="1251" w:type="dxa"/>
            <w:vAlign w:val="center"/>
          </w:tcPr>
          <w:p w:rsidR="00BF60D0" w:rsidRPr="00DA2AB1" w:rsidRDefault="00BF60D0">
            <w:pPr>
              <w:rPr>
                <w:szCs w:val="21"/>
              </w:rPr>
            </w:pPr>
          </w:p>
        </w:tc>
        <w:tc>
          <w:tcPr>
            <w:tcW w:w="1844" w:type="dxa"/>
            <w:vAlign w:val="center"/>
          </w:tcPr>
          <w:p w:rsidR="00BF60D0" w:rsidRPr="00DA2AB1" w:rsidRDefault="00BF60D0">
            <w:pPr>
              <w:rPr>
                <w:szCs w:val="21"/>
              </w:rPr>
            </w:pPr>
          </w:p>
        </w:tc>
        <w:tc>
          <w:tcPr>
            <w:tcW w:w="1087" w:type="dxa"/>
            <w:vAlign w:val="center"/>
          </w:tcPr>
          <w:p w:rsidR="00BF60D0" w:rsidRPr="00DA2AB1" w:rsidRDefault="00BF60D0">
            <w:pPr>
              <w:rPr>
                <w:szCs w:val="21"/>
              </w:rPr>
            </w:pPr>
          </w:p>
        </w:tc>
        <w:tc>
          <w:tcPr>
            <w:tcW w:w="1567" w:type="dxa"/>
            <w:vAlign w:val="center"/>
          </w:tcPr>
          <w:p w:rsidR="00BF60D0" w:rsidRPr="00DA2AB1" w:rsidRDefault="00BF60D0">
            <w:pPr>
              <w:rPr>
                <w:szCs w:val="21"/>
              </w:rPr>
            </w:pPr>
          </w:p>
        </w:tc>
        <w:tc>
          <w:tcPr>
            <w:tcW w:w="1194" w:type="dxa"/>
            <w:vAlign w:val="center"/>
          </w:tcPr>
          <w:p w:rsidR="00BF60D0" w:rsidRPr="00DA2AB1" w:rsidRDefault="00BF60D0">
            <w:pPr>
              <w:rPr>
                <w:szCs w:val="21"/>
              </w:rPr>
            </w:pPr>
          </w:p>
        </w:tc>
      </w:tr>
      <w:tr w:rsidR="00976FAC" w:rsidRPr="00DA2AB1" w:rsidTr="00E46985">
        <w:trPr>
          <w:cantSplit/>
          <w:trHeight w:val="544"/>
          <w:jc w:val="center"/>
        </w:trPr>
        <w:tc>
          <w:tcPr>
            <w:tcW w:w="551" w:type="dxa"/>
            <w:vAlign w:val="center"/>
          </w:tcPr>
          <w:p w:rsidR="00976FAC" w:rsidRPr="00DA2AB1" w:rsidRDefault="00976FAC">
            <w:pPr>
              <w:rPr>
                <w:sz w:val="22"/>
              </w:rPr>
            </w:pPr>
          </w:p>
        </w:tc>
        <w:tc>
          <w:tcPr>
            <w:tcW w:w="3676" w:type="dxa"/>
            <w:vAlign w:val="center"/>
          </w:tcPr>
          <w:p w:rsidR="00976FAC" w:rsidRPr="00DA2AB1" w:rsidRDefault="00976FAC">
            <w:pPr>
              <w:rPr>
                <w:szCs w:val="21"/>
              </w:rPr>
            </w:pPr>
          </w:p>
        </w:tc>
        <w:tc>
          <w:tcPr>
            <w:tcW w:w="3041" w:type="dxa"/>
            <w:vAlign w:val="center"/>
          </w:tcPr>
          <w:p w:rsidR="00976FAC" w:rsidRPr="00DA2AB1" w:rsidRDefault="00976FAC">
            <w:pPr>
              <w:rPr>
                <w:szCs w:val="21"/>
              </w:rPr>
            </w:pPr>
          </w:p>
        </w:tc>
        <w:tc>
          <w:tcPr>
            <w:tcW w:w="1251" w:type="dxa"/>
            <w:vAlign w:val="center"/>
          </w:tcPr>
          <w:p w:rsidR="00976FAC" w:rsidRPr="00DA2AB1" w:rsidRDefault="00976FAC">
            <w:pPr>
              <w:rPr>
                <w:szCs w:val="21"/>
              </w:rPr>
            </w:pPr>
          </w:p>
        </w:tc>
        <w:tc>
          <w:tcPr>
            <w:tcW w:w="1844" w:type="dxa"/>
            <w:vAlign w:val="center"/>
          </w:tcPr>
          <w:p w:rsidR="00976FAC" w:rsidRPr="00DA2AB1" w:rsidRDefault="00976FAC">
            <w:pPr>
              <w:rPr>
                <w:szCs w:val="21"/>
              </w:rPr>
            </w:pPr>
          </w:p>
        </w:tc>
        <w:tc>
          <w:tcPr>
            <w:tcW w:w="1087" w:type="dxa"/>
            <w:vAlign w:val="center"/>
          </w:tcPr>
          <w:p w:rsidR="00976FAC" w:rsidRPr="00DA2AB1" w:rsidRDefault="00976FAC">
            <w:pPr>
              <w:rPr>
                <w:szCs w:val="21"/>
              </w:rPr>
            </w:pPr>
          </w:p>
        </w:tc>
        <w:tc>
          <w:tcPr>
            <w:tcW w:w="1567" w:type="dxa"/>
            <w:vAlign w:val="center"/>
          </w:tcPr>
          <w:p w:rsidR="00976FAC" w:rsidRPr="00DA2AB1" w:rsidRDefault="00976FAC">
            <w:pPr>
              <w:rPr>
                <w:sz w:val="22"/>
                <w:szCs w:val="22"/>
              </w:rPr>
            </w:pPr>
          </w:p>
        </w:tc>
        <w:tc>
          <w:tcPr>
            <w:tcW w:w="1194" w:type="dxa"/>
            <w:vAlign w:val="center"/>
          </w:tcPr>
          <w:p w:rsidR="00976FAC" w:rsidRPr="00DA2AB1" w:rsidRDefault="00976FAC">
            <w:pPr>
              <w:rPr>
                <w:sz w:val="22"/>
                <w:szCs w:val="22"/>
              </w:rPr>
            </w:pPr>
          </w:p>
        </w:tc>
      </w:tr>
      <w:tr w:rsidR="00976FAC" w:rsidRPr="00DA2AB1" w:rsidTr="00E46985">
        <w:trPr>
          <w:cantSplit/>
          <w:trHeight w:val="544"/>
          <w:jc w:val="center"/>
        </w:trPr>
        <w:tc>
          <w:tcPr>
            <w:tcW w:w="551" w:type="dxa"/>
            <w:vAlign w:val="center"/>
          </w:tcPr>
          <w:p w:rsidR="00976FAC" w:rsidRPr="00DA2AB1" w:rsidRDefault="00976FAC">
            <w:pPr>
              <w:rPr>
                <w:sz w:val="22"/>
              </w:rPr>
            </w:pPr>
          </w:p>
        </w:tc>
        <w:tc>
          <w:tcPr>
            <w:tcW w:w="3676" w:type="dxa"/>
            <w:vAlign w:val="center"/>
          </w:tcPr>
          <w:p w:rsidR="00976FAC" w:rsidRPr="00DA2AB1" w:rsidRDefault="00976FAC">
            <w:pPr>
              <w:rPr>
                <w:szCs w:val="21"/>
              </w:rPr>
            </w:pPr>
          </w:p>
        </w:tc>
        <w:tc>
          <w:tcPr>
            <w:tcW w:w="3041" w:type="dxa"/>
            <w:vAlign w:val="center"/>
          </w:tcPr>
          <w:p w:rsidR="00976FAC" w:rsidRPr="00DA2AB1" w:rsidRDefault="00976FAC">
            <w:pPr>
              <w:rPr>
                <w:szCs w:val="21"/>
              </w:rPr>
            </w:pPr>
          </w:p>
        </w:tc>
        <w:tc>
          <w:tcPr>
            <w:tcW w:w="1251" w:type="dxa"/>
            <w:vAlign w:val="center"/>
          </w:tcPr>
          <w:p w:rsidR="00976FAC" w:rsidRPr="00DA2AB1" w:rsidRDefault="00976FAC">
            <w:pPr>
              <w:rPr>
                <w:szCs w:val="21"/>
              </w:rPr>
            </w:pPr>
          </w:p>
        </w:tc>
        <w:tc>
          <w:tcPr>
            <w:tcW w:w="1844" w:type="dxa"/>
            <w:vAlign w:val="center"/>
          </w:tcPr>
          <w:p w:rsidR="00976FAC" w:rsidRPr="00DA2AB1" w:rsidRDefault="00976FAC">
            <w:pPr>
              <w:rPr>
                <w:szCs w:val="21"/>
              </w:rPr>
            </w:pPr>
          </w:p>
        </w:tc>
        <w:tc>
          <w:tcPr>
            <w:tcW w:w="1087" w:type="dxa"/>
            <w:vAlign w:val="center"/>
          </w:tcPr>
          <w:p w:rsidR="00976FAC" w:rsidRPr="00DA2AB1" w:rsidRDefault="00976FAC">
            <w:pPr>
              <w:rPr>
                <w:szCs w:val="21"/>
              </w:rPr>
            </w:pPr>
          </w:p>
        </w:tc>
        <w:tc>
          <w:tcPr>
            <w:tcW w:w="1567" w:type="dxa"/>
            <w:vAlign w:val="center"/>
          </w:tcPr>
          <w:p w:rsidR="00976FAC" w:rsidRPr="00DA2AB1" w:rsidRDefault="00976FAC">
            <w:pPr>
              <w:rPr>
                <w:sz w:val="22"/>
                <w:szCs w:val="22"/>
              </w:rPr>
            </w:pPr>
          </w:p>
        </w:tc>
        <w:tc>
          <w:tcPr>
            <w:tcW w:w="1194" w:type="dxa"/>
            <w:vAlign w:val="center"/>
          </w:tcPr>
          <w:p w:rsidR="00976FAC" w:rsidRPr="00DA2AB1" w:rsidRDefault="00976FAC">
            <w:pPr>
              <w:rPr>
                <w:sz w:val="22"/>
                <w:szCs w:val="22"/>
              </w:rPr>
            </w:pPr>
          </w:p>
        </w:tc>
      </w:tr>
      <w:tr w:rsidR="00BF60D0" w:rsidRPr="00DA2AB1" w:rsidTr="00E46985">
        <w:trPr>
          <w:cantSplit/>
          <w:trHeight w:val="544"/>
          <w:jc w:val="center"/>
        </w:trPr>
        <w:tc>
          <w:tcPr>
            <w:tcW w:w="551" w:type="dxa"/>
            <w:vAlign w:val="center"/>
          </w:tcPr>
          <w:p w:rsidR="00BF60D0" w:rsidRPr="00DA2AB1" w:rsidRDefault="00BF60D0">
            <w:pPr>
              <w:autoSpaceDE w:val="0"/>
              <w:autoSpaceDN w:val="0"/>
              <w:spacing w:line="360" w:lineRule="auto"/>
              <w:jc w:val="left"/>
              <w:rPr>
                <w:sz w:val="24"/>
              </w:rPr>
            </w:pPr>
          </w:p>
        </w:tc>
        <w:tc>
          <w:tcPr>
            <w:tcW w:w="3676" w:type="dxa"/>
            <w:vAlign w:val="center"/>
          </w:tcPr>
          <w:p w:rsidR="00BF60D0" w:rsidRPr="00DA2AB1" w:rsidRDefault="00BF60D0">
            <w:pPr>
              <w:jc w:val="left"/>
              <w:rPr>
                <w:b/>
                <w:sz w:val="24"/>
              </w:rPr>
            </w:pPr>
            <w:r w:rsidRPr="00DA2AB1">
              <w:rPr>
                <w:b/>
                <w:sz w:val="24"/>
              </w:rPr>
              <w:t>课题三</w:t>
            </w:r>
          </w:p>
        </w:tc>
        <w:tc>
          <w:tcPr>
            <w:tcW w:w="9984" w:type="dxa"/>
            <w:gridSpan w:val="6"/>
            <w:vAlign w:val="center"/>
          </w:tcPr>
          <w:p w:rsidR="00BF60D0" w:rsidRPr="00DA2AB1" w:rsidRDefault="00BF60D0">
            <w:pPr>
              <w:jc w:val="left"/>
              <w:rPr>
                <w:b/>
                <w:sz w:val="24"/>
              </w:rPr>
            </w:pPr>
          </w:p>
        </w:tc>
      </w:tr>
      <w:tr w:rsidR="00E46985" w:rsidRPr="00DA2AB1" w:rsidTr="00E46985">
        <w:trPr>
          <w:cantSplit/>
          <w:trHeight w:val="544"/>
          <w:jc w:val="center"/>
        </w:trPr>
        <w:tc>
          <w:tcPr>
            <w:tcW w:w="551" w:type="dxa"/>
            <w:vAlign w:val="center"/>
          </w:tcPr>
          <w:p w:rsidR="00E46985" w:rsidRPr="00DA2AB1" w:rsidRDefault="00E46985">
            <w:pPr>
              <w:jc w:val="left"/>
              <w:rPr>
                <w:sz w:val="22"/>
              </w:rPr>
            </w:pPr>
            <w:r w:rsidRPr="00DA2AB1">
              <w:rPr>
                <w:szCs w:val="21"/>
              </w:rPr>
              <w:t>1</w:t>
            </w:r>
          </w:p>
        </w:tc>
        <w:tc>
          <w:tcPr>
            <w:tcW w:w="3676" w:type="dxa"/>
            <w:vAlign w:val="center"/>
          </w:tcPr>
          <w:p w:rsidR="00E46985" w:rsidRPr="00DA2AB1" w:rsidRDefault="00E46985" w:rsidP="00A66DB7">
            <w:pPr>
              <w:widowControl/>
              <w:jc w:val="left"/>
              <w:rPr>
                <w:szCs w:val="21"/>
              </w:rPr>
            </w:pPr>
          </w:p>
        </w:tc>
        <w:tc>
          <w:tcPr>
            <w:tcW w:w="3041" w:type="dxa"/>
            <w:vAlign w:val="center"/>
          </w:tcPr>
          <w:p w:rsidR="00E46985" w:rsidRPr="00DA2AB1" w:rsidRDefault="00E46985" w:rsidP="00A66DB7">
            <w:pPr>
              <w:widowControl/>
              <w:jc w:val="left"/>
              <w:rPr>
                <w:szCs w:val="21"/>
              </w:rPr>
            </w:pPr>
          </w:p>
        </w:tc>
        <w:tc>
          <w:tcPr>
            <w:tcW w:w="1251" w:type="dxa"/>
            <w:vAlign w:val="center"/>
          </w:tcPr>
          <w:p w:rsidR="00E46985" w:rsidRPr="00DA2AB1" w:rsidRDefault="00E46985" w:rsidP="00A66DB7">
            <w:pPr>
              <w:widowControl/>
              <w:jc w:val="left"/>
              <w:rPr>
                <w:szCs w:val="21"/>
              </w:rPr>
            </w:pPr>
          </w:p>
        </w:tc>
        <w:tc>
          <w:tcPr>
            <w:tcW w:w="1844" w:type="dxa"/>
            <w:vAlign w:val="center"/>
          </w:tcPr>
          <w:p w:rsidR="00E46985" w:rsidRPr="00DA2AB1" w:rsidRDefault="00E46985" w:rsidP="00A66DB7">
            <w:pPr>
              <w:jc w:val="left"/>
              <w:rPr>
                <w:sz w:val="22"/>
                <w:szCs w:val="22"/>
              </w:rPr>
            </w:pPr>
          </w:p>
        </w:tc>
        <w:tc>
          <w:tcPr>
            <w:tcW w:w="1087" w:type="dxa"/>
            <w:vAlign w:val="center"/>
          </w:tcPr>
          <w:p w:rsidR="00E46985" w:rsidRPr="00DA2AB1" w:rsidRDefault="00E46985" w:rsidP="00A66DB7">
            <w:pPr>
              <w:widowControl/>
              <w:jc w:val="left"/>
              <w:rPr>
                <w:szCs w:val="21"/>
              </w:rPr>
            </w:pPr>
          </w:p>
        </w:tc>
        <w:tc>
          <w:tcPr>
            <w:tcW w:w="1567" w:type="dxa"/>
            <w:vAlign w:val="center"/>
          </w:tcPr>
          <w:p w:rsidR="00E46985" w:rsidRPr="00DA2AB1" w:rsidRDefault="00E46985" w:rsidP="00A66DB7">
            <w:pPr>
              <w:jc w:val="left"/>
              <w:rPr>
                <w:rFonts w:eastAsia="仿宋"/>
                <w:sz w:val="24"/>
              </w:rPr>
            </w:pPr>
          </w:p>
        </w:tc>
        <w:tc>
          <w:tcPr>
            <w:tcW w:w="1194" w:type="dxa"/>
            <w:vAlign w:val="center"/>
          </w:tcPr>
          <w:p w:rsidR="00E46985" w:rsidRPr="00DA2AB1" w:rsidRDefault="00E46985">
            <w:pPr>
              <w:jc w:val="left"/>
              <w:rPr>
                <w:szCs w:val="21"/>
              </w:rPr>
            </w:pPr>
          </w:p>
        </w:tc>
      </w:tr>
      <w:tr w:rsidR="00E46985" w:rsidRPr="00DA2AB1" w:rsidTr="00E46985">
        <w:trPr>
          <w:cantSplit/>
          <w:trHeight w:val="544"/>
          <w:jc w:val="center"/>
        </w:trPr>
        <w:tc>
          <w:tcPr>
            <w:tcW w:w="551" w:type="dxa"/>
            <w:vAlign w:val="center"/>
          </w:tcPr>
          <w:p w:rsidR="00E46985" w:rsidRPr="00DA2AB1" w:rsidRDefault="00E46985">
            <w:pPr>
              <w:jc w:val="left"/>
              <w:rPr>
                <w:sz w:val="22"/>
              </w:rPr>
            </w:pPr>
            <w:r w:rsidRPr="00DA2AB1">
              <w:rPr>
                <w:szCs w:val="21"/>
              </w:rPr>
              <w:t>2</w:t>
            </w:r>
          </w:p>
        </w:tc>
        <w:tc>
          <w:tcPr>
            <w:tcW w:w="3676" w:type="dxa"/>
            <w:vAlign w:val="center"/>
          </w:tcPr>
          <w:p w:rsidR="00E46985" w:rsidRPr="00DA2AB1" w:rsidRDefault="00E46985" w:rsidP="00A66DB7">
            <w:pPr>
              <w:widowControl/>
              <w:jc w:val="left"/>
              <w:rPr>
                <w:bCs/>
                <w:szCs w:val="21"/>
              </w:rPr>
            </w:pPr>
          </w:p>
        </w:tc>
        <w:tc>
          <w:tcPr>
            <w:tcW w:w="3041" w:type="dxa"/>
            <w:vAlign w:val="center"/>
          </w:tcPr>
          <w:p w:rsidR="00E46985" w:rsidRPr="00DA2AB1" w:rsidRDefault="00E46985" w:rsidP="00A66DB7">
            <w:pPr>
              <w:widowControl/>
              <w:jc w:val="left"/>
              <w:rPr>
                <w:szCs w:val="21"/>
              </w:rPr>
            </w:pPr>
          </w:p>
        </w:tc>
        <w:tc>
          <w:tcPr>
            <w:tcW w:w="1251" w:type="dxa"/>
            <w:vAlign w:val="center"/>
          </w:tcPr>
          <w:p w:rsidR="00E46985" w:rsidRPr="00DA2AB1" w:rsidRDefault="00E46985" w:rsidP="00A66DB7">
            <w:pPr>
              <w:widowControl/>
              <w:jc w:val="left"/>
              <w:rPr>
                <w:szCs w:val="21"/>
              </w:rPr>
            </w:pPr>
          </w:p>
        </w:tc>
        <w:tc>
          <w:tcPr>
            <w:tcW w:w="1844" w:type="dxa"/>
            <w:vAlign w:val="center"/>
          </w:tcPr>
          <w:p w:rsidR="00E46985" w:rsidRPr="00DA2AB1" w:rsidRDefault="00E46985" w:rsidP="00A66DB7">
            <w:pPr>
              <w:jc w:val="left"/>
              <w:rPr>
                <w:sz w:val="22"/>
                <w:szCs w:val="22"/>
              </w:rPr>
            </w:pPr>
          </w:p>
        </w:tc>
        <w:tc>
          <w:tcPr>
            <w:tcW w:w="1087" w:type="dxa"/>
            <w:vAlign w:val="center"/>
          </w:tcPr>
          <w:p w:rsidR="00E46985" w:rsidRPr="00DA2AB1" w:rsidRDefault="00E46985" w:rsidP="00A66DB7">
            <w:pPr>
              <w:widowControl/>
              <w:jc w:val="left"/>
              <w:rPr>
                <w:szCs w:val="21"/>
              </w:rPr>
            </w:pPr>
          </w:p>
        </w:tc>
        <w:tc>
          <w:tcPr>
            <w:tcW w:w="1567" w:type="dxa"/>
            <w:vAlign w:val="center"/>
          </w:tcPr>
          <w:p w:rsidR="00E46985" w:rsidRPr="00DA2AB1" w:rsidRDefault="00E46985" w:rsidP="00A66DB7">
            <w:pPr>
              <w:jc w:val="left"/>
              <w:rPr>
                <w:rFonts w:eastAsia="仿宋"/>
                <w:sz w:val="24"/>
              </w:rPr>
            </w:pPr>
          </w:p>
        </w:tc>
        <w:tc>
          <w:tcPr>
            <w:tcW w:w="1194" w:type="dxa"/>
            <w:vAlign w:val="center"/>
          </w:tcPr>
          <w:p w:rsidR="00E46985" w:rsidRPr="00DA2AB1" w:rsidRDefault="00E46985">
            <w:pPr>
              <w:jc w:val="left"/>
              <w:rPr>
                <w:szCs w:val="21"/>
              </w:rPr>
            </w:pPr>
          </w:p>
        </w:tc>
      </w:tr>
      <w:tr w:rsidR="00E46985" w:rsidRPr="00DA2AB1" w:rsidTr="00E46985">
        <w:trPr>
          <w:cantSplit/>
          <w:trHeight w:val="544"/>
          <w:jc w:val="center"/>
        </w:trPr>
        <w:tc>
          <w:tcPr>
            <w:tcW w:w="551" w:type="dxa"/>
            <w:vAlign w:val="center"/>
          </w:tcPr>
          <w:p w:rsidR="00E46985" w:rsidRPr="00DA2AB1" w:rsidRDefault="00E46985">
            <w:pPr>
              <w:jc w:val="left"/>
              <w:rPr>
                <w:sz w:val="22"/>
              </w:rPr>
            </w:pPr>
            <w:r w:rsidRPr="00DA2AB1">
              <w:rPr>
                <w:szCs w:val="21"/>
              </w:rPr>
              <w:t>3</w:t>
            </w:r>
          </w:p>
        </w:tc>
        <w:tc>
          <w:tcPr>
            <w:tcW w:w="3676" w:type="dxa"/>
            <w:vAlign w:val="center"/>
          </w:tcPr>
          <w:p w:rsidR="00E46985" w:rsidRPr="00DA2AB1" w:rsidRDefault="00E46985" w:rsidP="00A66DB7">
            <w:pPr>
              <w:jc w:val="left"/>
              <w:rPr>
                <w:szCs w:val="21"/>
              </w:rPr>
            </w:pPr>
          </w:p>
        </w:tc>
        <w:tc>
          <w:tcPr>
            <w:tcW w:w="3041" w:type="dxa"/>
            <w:vAlign w:val="center"/>
          </w:tcPr>
          <w:p w:rsidR="00E46985" w:rsidRPr="00DA2AB1" w:rsidRDefault="00E46985" w:rsidP="00A66DB7">
            <w:pPr>
              <w:jc w:val="left"/>
              <w:rPr>
                <w:szCs w:val="21"/>
              </w:rPr>
            </w:pPr>
          </w:p>
        </w:tc>
        <w:tc>
          <w:tcPr>
            <w:tcW w:w="1251" w:type="dxa"/>
            <w:vAlign w:val="center"/>
          </w:tcPr>
          <w:p w:rsidR="00E46985" w:rsidRPr="00DA2AB1" w:rsidRDefault="00E46985" w:rsidP="00A66DB7">
            <w:pPr>
              <w:jc w:val="left"/>
              <w:rPr>
                <w:szCs w:val="21"/>
              </w:rPr>
            </w:pPr>
          </w:p>
        </w:tc>
        <w:tc>
          <w:tcPr>
            <w:tcW w:w="1844" w:type="dxa"/>
            <w:vAlign w:val="center"/>
          </w:tcPr>
          <w:p w:rsidR="00E46985" w:rsidRPr="00DA2AB1" w:rsidRDefault="00E46985" w:rsidP="00A66DB7">
            <w:pPr>
              <w:jc w:val="left"/>
              <w:rPr>
                <w:szCs w:val="21"/>
              </w:rPr>
            </w:pPr>
          </w:p>
        </w:tc>
        <w:tc>
          <w:tcPr>
            <w:tcW w:w="1087" w:type="dxa"/>
            <w:vAlign w:val="center"/>
          </w:tcPr>
          <w:p w:rsidR="00E46985" w:rsidRPr="00DA2AB1" w:rsidRDefault="00E46985" w:rsidP="00A66DB7">
            <w:pPr>
              <w:jc w:val="left"/>
              <w:rPr>
                <w:szCs w:val="21"/>
              </w:rPr>
            </w:pPr>
          </w:p>
        </w:tc>
        <w:tc>
          <w:tcPr>
            <w:tcW w:w="1567" w:type="dxa"/>
            <w:vAlign w:val="center"/>
          </w:tcPr>
          <w:p w:rsidR="00E46985" w:rsidRPr="00DA2AB1" w:rsidRDefault="00E46985" w:rsidP="00A66DB7">
            <w:pPr>
              <w:jc w:val="left"/>
              <w:rPr>
                <w:szCs w:val="21"/>
              </w:rPr>
            </w:pPr>
          </w:p>
        </w:tc>
        <w:tc>
          <w:tcPr>
            <w:tcW w:w="1194" w:type="dxa"/>
            <w:vAlign w:val="center"/>
          </w:tcPr>
          <w:p w:rsidR="00E46985" w:rsidRPr="00DA2AB1" w:rsidRDefault="00E46985">
            <w:pPr>
              <w:jc w:val="left"/>
              <w:rPr>
                <w:szCs w:val="21"/>
              </w:rPr>
            </w:pPr>
          </w:p>
        </w:tc>
      </w:tr>
    </w:tbl>
    <w:p w:rsidR="00BF60D0" w:rsidRPr="00DA2AB1" w:rsidRDefault="00BF60D0">
      <w:pPr>
        <w:autoSpaceDE w:val="0"/>
        <w:autoSpaceDN w:val="0"/>
        <w:spacing w:line="360" w:lineRule="auto"/>
        <w:rPr>
          <w:szCs w:val="21"/>
        </w:rPr>
        <w:sectPr w:rsidR="00BF60D0" w:rsidRPr="00DA2AB1" w:rsidSect="00E44D21">
          <w:pgSz w:w="16838" w:h="11906" w:orient="landscape"/>
          <w:pgMar w:top="1418" w:right="1418" w:bottom="1418" w:left="1418" w:header="851" w:footer="992" w:gutter="0"/>
          <w:pgNumType w:fmt="numberInDash"/>
          <w:cols w:space="720"/>
          <w:docGrid w:type="lines" w:linePitch="312"/>
        </w:sectPr>
      </w:pPr>
    </w:p>
    <w:p w:rsidR="00BF60D0" w:rsidRPr="00607F27" w:rsidRDefault="00607F27" w:rsidP="00783EA7">
      <w:pPr>
        <w:autoSpaceDE w:val="0"/>
        <w:autoSpaceDN w:val="0"/>
        <w:spacing w:line="360" w:lineRule="auto"/>
        <w:jc w:val="left"/>
        <w:outlineLvl w:val="0"/>
        <w:rPr>
          <w:bCs/>
          <w:sz w:val="28"/>
          <w:szCs w:val="28"/>
        </w:rPr>
      </w:pPr>
      <w:r>
        <w:rPr>
          <w:rFonts w:hint="eastAsia"/>
          <w:bCs/>
          <w:sz w:val="28"/>
          <w:szCs w:val="28"/>
        </w:rPr>
        <w:lastRenderedPageBreak/>
        <w:t>五</w:t>
      </w:r>
      <w:r w:rsidR="00783EA7">
        <w:rPr>
          <w:rFonts w:hint="eastAsia"/>
          <w:bCs/>
          <w:sz w:val="28"/>
          <w:szCs w:val="28"/>
        </w:rPr>
        <w:t>、</w:t>
      </w:r>
      <w:r w:rsidR="00BF60D0" w:rsidRPr="00607F27">
        <w:rPr>
          <w:bCs/>
          <w:sz w:val="28"/>
          <w:szCs w:val="28"/>
        </w:rPr>
        <w:t>承担单位经费支出预算明细表</w:t>
      </w:r>
      <w:r w:rsidR="00C65ABB">
        <w:rPr>
          <w:rFonts w:hint="eastAsia"/>
          <w:bCs/>
          <w:sz w:val="28"/>
          <w:szCs w:val="28"/>
        </w:rPr>
        <w:t>（如项目不设子课题，请对表格格式进行相应调整）</w:t>
      </w:r>
    </w:p>
    <w:p w:rsidR="00BF60D0" w:rsidRPr="00783EA7" w:rsidRDefault="00BF60D0">
      <w:pPr>
        <w:autoSpaceDE w:val="0"/>
        <w:autoSpaceDN w:val="0"/>
        <w:spacing w:line="300" w:lineRule="auto"/>
        <w:ind w:firstLineChars="100" w:firstLine="280"/>
        <w:rPr>
          <w:sz w:val="24"/>
        </w:rPr>
      </w:pPr>
      <w:r w:rsidRPr="00DA2AB1">
        <w:rPr>
          <w:bCs/>
          <w:sz w:val="28"/>
          <w:szCs w:val="21"/>
        </w:rPr>
        <w:t xml:space="preserve">  </w:t>
      </w:r>
      <w:r w:rsidR="00607F27">
        <w:rPr>
          <w:rFonts w:hint="eastAsia"/>
          <w:bCs/>
          <w:sz w:val="28"/>
          <w:szCs w:val="21"/>
        </w:rPr>
        <w:t xml:space="preserve">                            </w:t>
      </w:r>
      <w:r w:rsidRPr="00DA2AB1">
        <w:rPr>
          <w:sz w:val="20"/>
        </w:rPr>
        <w:t xml:space="preserve">                                    </w:t>
      </w:r>
      <w:r w:rsidR="00783EA7">
        <w:rPr>
          <w:rFonts w:hint="eastAsia"/>
          <w:sz w:val="20"/>
        </w:rPr>
        <w:t xml:space="preserve">                                         </w:t>
      </w:r>
      <w:r w:rsidRPr="00783EA7">
        <w:rPr>
          <w:sz w:val="24"/>
        </w:rPr>
        <w:t>金额单位：万元</w:t>
      </w:r>
    </w:p>
    <w:tbl>
      <w:tblPr>
        <w:tblW w:w="0" w:type="auto"/>
        <w:jc w:val="center"/>
        <w:tblLayout w:type="fixed"/>
        <w:tblCellMar>
          <w:left w:w="0" w:type="dxa"/>
          <w:right w:w="0" w:type="dxa"/>
        </w:tblCellMar>
        <w:tblLook w:val="0000" w:firstRow="0" w:lastRow="0" w:firstColumn="0" w:lastColumn="0" w:noHBand="0" w:noVBand="0"/>
      </w:tblPr>
      <w:tblGrid>
        <w:gridCol w:w="1151"/>
        <w:gridCol w:w="2588"/>
        <w:gridCol w:w="869"/>
        <w:gridCol w:w="4665"/>
        <w:gridCol w:w="1059"/>
        <w:gridCol w:w="1164"/>
        <w:gridCol w:w="1014"/>
        <w:gridCol w:w="1138"/>
      </w:tblGrid>
      <w:tr w:rsidR="00BF60D0" w:rsidRPr="00783EA7" w:rsidTr="00783EA7">
        <w:trPr>
          <w:cantSplit/>
          <w:trHeight w:val="520"/>
          <w:jc w:val="center"/>
        </w:trPr>
        <w:tc>
          <w:tcPr>
            <w:tcW w:w="13648" w:type="dxa"/>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60D0" w:rsidRPr="00783EA7" w:rsidRDefault="00BF60D0">
            <w:pPr>
              <w:autoSpaceDE w:val="0"/>
              <w:autoSpaceDN w:val="0"/>
              <w:rPr>
                <w:bCs/>
                <w:sz w:val="24"/>
              </w:rPr>
            </w:pPr>
            <w:r w:rsidRPr="00783EA7">
              <w:rPr>
                <w:bCs/>
                <w:sz w:val="24"/>
              </w:rPr>
              <w:t>填表说明：承担单位类型分为，</w:t>
            </w:r>
            <w:r w:rsidRPr="00783EA7">
              <w:rPr>
                <w:bCs/>
                <w:sz w:val="24"/>
              </w:rPr>
              <w:t>A</w:t>
            </w:r>
            <w:r w:rsidRPr="00783EA7">
              <w:rPr>
                <w:bCs/>
                <w:sz w:val="24"/>
              </w:rPr>
              <w:t>、第一承担单位</w:t>
            </w:r>
            <w:r w:rsidRPr="00783EA7">
              <w:rPr>
                <w:bCs/>
                <w:sz w:val="24"/>
              </w:rPr>
              <w:t xml:space="preserve">  B</w:t>
            </w:r>
            <w:r w:rsidRPr="00783EA7">
              <w:rPr>
                <w:bCs/>
                <w:sz w:val="24"/>
              </w:rPr>
              <w:t>、其他承担单位。</w:t>
            </w:r>
          </w:p>
        </w:tc>
      </w:tr>
      <w:tr w:rsidR="00BF60D0" w:rsidRPr="00783E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641"/>
          <w:jc w:val="center"/>
        </w:trPr>
        <w:tc>
          <w:tcPr>
            <w:tcW w:w="1151" w:type="dxa"/>
            <w:vAlign w:val="center"/>
          </w:tcPr>
          <w:p w:rsidR="00BF60D0" w:rsidRPr="00783EA7" w:rsidRDefault="00BF60D0">
            <w:pPr>
              <w:autoSpaceDE w:val="0"/>
              <w:autoSpaceDN w:val="0"/>
              <w:jc w:val="center"/>
              <w:rPr>
                <w:bCs/>
                <w:sz w:val="24"/>
              </w:rPr>
            </w:pPr>
            <w:r w:rsidRPr="00783EA7">
              <w:rPr>
                <w:bCs/>
                <w:sz w:val="24"/>
              </w:rPr>
              <w:t>序号</w:t>
            </w:r>
          </w:p>
        </w:tc>
        <w:tc>
          <w:tcPr>
            <w:tcW w:w="2588" w:type="dxa"/>
            <w:vAlign w:val="center"/>
          </w:tcPr>
          <w:p w:rsidR="00BF60D0" w:rsidRPr="00783EA7" w:rsidRDefault="00BF60D0">
            <w:pPr>
              <w:autoSpaceDE w:val="0"/>
              <w:autoSpaceDN w:val="0"/>
              <w:jc w:val="center"/>
              <w:rPr>
                <w:bCs/>
                <w:sz w:val="24"/>
              </w:rPr>
            </w:pPr>
            <w:r w:rsidRPr="00783EA7">
              <w:rPr>
                <w:bCs/>
                <w:sz w:val="24"/>
              </w:rPr>
              <w:t>单位名称</w:t>
            </w:r>
          </w:p>
        </w:tc>
        <w:tc>
          <w:tcPr>
            <w:tcW w:w="869" w:type="dxa"/>
            <w:vAlign w:val="center"/>
          </w:tcPr>
          <w:p w:rsidR="00BF60D0" w:rsidRPr="00783EA7" w:rsidRDefault="00BF60D0">
            <w:pPr>
              <w:autoSpaceDE w:val="0"/>
              <w:autoSpaceDN w:val="0"/>
              <w:jc w:val="center"/>
              <w:rPr>
                <w:bCs/>
                <w:sz w:val="24"/>
              </w:rPr>
            </w:pPr>
            <w:r w:rsidRPr="00783EA7">
              <w:rPr>
                <w:bCs/>
                <w:sz w:val="24"/>
              </w:rPr>
              <w:t>承担单位类型</w:t>
            </w:r>
          </w:p>
        </w:tc>
        <w:tc>
          <w:tcPr>
            <w:tcW w:w="4665" w:type="dxa"/>
            <w:vAlign w:val="center"/>
          </w:tcPr>
          <w:p w:rsidR="00BF60D0" w:rsidRPr="00783EA7" w:rsidRDefault="00BF60D0">
            <w:pPr>
              <w:autoSpaceDE w:val="0"/>
              <w:autoSpaceDN w:val="0"/>
              <w:jc w:val="center"/>
              <w:rPr>
                <w:bCs/>
                <w:sz w:val="24"/>
              </w:rPr>
            </w:pPr>
            <w:r w:rsidRPr="00783EA7">
              <w:rPr>
                <w:bCs/>
                <w:sz w:val="24"/>
              </w:rPr>
              <w:t>任务分工</w:t>
            </w:r>
          </w:p>
        </w:tc>
        <w:tc>
          <w:tcPr>
            <w:tcW w:w="1059" w:type="dxa"/>
            <w:tcBorders>
              <w:right w:val="single" w:sz="4" w:space="0" w:color="auto"/>
            </w:tcBorders>
            <w:vAlign w:val="center"/>
          </w:tcPr>
          <w:p w:rsidR="00BF60D0" w:rsidRPr="00783EA7" w:rsidRDefault="00BF60D0">
            <w:pPr>
              <w:autoSpaceDE w:val="0"/>
              <w:autoSpaceDN w:val="0"/>
              <w:jc w:val="center"/>
              <w:rPr>
                <w:bCs/>
                <w:sz w:val="24"/>
              </w:rPr>
            </w:pPr>
            <w:r w:rsidRPr="00783EA7">
              <w:rPr>
                <w:bCs/>
                <w:sz w:val="24"/>
              </w:rPr>
              <w:t>研究任务负责人</w:t>
            </w:r>
          </w:p>
        </w:tc>
        <w:tc>
          <w:tcPr>
            <w:tcW w:w="1164" w:type="dxa"/>
            <w:tcBorders>
              <w:left w:val="single" w:sz="4" w:space="0" w:color="auto"/>
              <w:right w:val="single" w:sz="4" w:space="0" w:color="auto"/>
            </w:tcBorders>
            <w:vAlign w:val="center"/>
          </w:tcPr>
          <w:p w:rsidR="00BF60D0" w:rsidRPr="00783EA7" w:rsidRDefault="00BF60D0">
            <w:pPr>
              <w:autoSpaceDE w:val="0"/>
              <w:autoSpaceDN w:val="0"/>
              <w:jc w:val="center"/>
              <w:rPr>
                <w:bCs/>
                <w:sz w:val="24"/>
              </w:rPr>
            </w:pPr>
            <w:r w:rsidRPr="00783EA7">
              <w:rPr>
                <w:bCs/>
                <w:sz w:val="24"/>
              </w:rPr>
              <w:t>专项经费</w:t>
            </w:r>
          </w:p>
        </w:tc>
        <w:tc>
          <w:tcPr>
            <w:tcW w:w="1014" w:type="dxa"/>
            <w:tcBorders>
              <w:left w:val="single" w:sz="4" w:space="0" w:color="auto"/>
              <w:right w:val="single" w:sz="4" w:space="0" w:color="auto"/>
            </w:tcBorders>
            <w:vAlign w:val="center"/>
          </w:tcPr>
          <w:p w:rsidR="00BF60D0" w:rsidRPr="00783EA7" w:rsidRDefault="00783EA7">
            <w:pPr>
              <w:autoSpaceDE w:val="0"/>
              <w:autoSpaceDN w:val="0"/>
              <w:jc w:val="center"/>
              <w:rPr>
                <w:bCs/>
                <w:sz w:val="24"/>
              </w:rPr>
            </w:pPr>
            <w:r>
              <w:rPr>
                <w:rFonts w:hint="eastAsia"/>
                <w:bCs/>
                <w:sz w:val="24"/>
              </w:rPr>
              <w:t>其他</w:t>
            </w:r>
            <w:r w:rsidR="00BF60D0" w:rsidRPr="00783EA7">
              <w:rPr>
                <w:bCs/>
                <w:sz w:val="24"/>
              </w:rPr>
              <w:t>经费</w:t>
            </w:r>
          </w:p>
        </w:tc>
        <w:tc>
          <w:tcPr>
            <w:tcW w:w="1138" w:type="dxa"/>
            <w:tcBorders>
              <w:left w:val="single" w:sz="4" w:space="0" w:color="auto"/>
            </w:tcBorders>
            <w:vAlign w:val="center"/>
          </w:tcPr>
          <w:p w:rsidR="00BF60D0" w:rsidRPr="00783EA7" w:rsidRDefault="00BF60D0">
            <w:pPr>
              <w:autoSpaceDE w:val="0"/>
              <w:autoSpaceDN w:val="0"/>
              <w:jc w:val="center"/>
              <w:rPr>
                <w:bCs/>
                <w:sz w:val="24"/>
              </w:rPr>
            </w:pPr>
            <w:r w:rsidRPr="00783EA7">
              <w:rPr>
                <w:bCs/>
                <w:sz w:val="24"/>
              </w:rPr>
              <w:t>总经费</w:t>
            </w:r>
          </w:p>
        </w:tc>
      </w:tr>
      <w:tr w:rsidR="00BF60D0" w:rsidRPr="00783E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851"/>
          <w:jc w:val="center"/>
        </w:trPr>
        <w:tc>
          <w:tcPr>
            <w:tcW w:w="1151" w:type="dxa"/>
            <w:vAlign w:val="center"/>
          </w:tcPr>
          <w:p w:rsidR="00BF60D0" w:rsidRPr="00783EA7" w:rsidRDefault="00BF60D0" w:rsidP="00607F27">
            <w:pPr>
              <w:jc w:val="left"/>
              <w:rPr>
                <w:color w:val="FF0000"/>
                <w:sz w:val="24"/>
              </w:rPr>
            </w:pPr>
            <w:r w:rsidRPr="006A457B">
              <w:rPr>
                <w:sz w:val="24"/>
              </w:rPr>
              <w:t>课题</w:t>
            </w:r>
            <w:proofErr w:type="gramStart"/>
            <w:r w:rsidRPr="006A457B">
              <w:rPr>
                <w:sz w:val="24"/>
              </w:rPr>
              <w:t>一</w:t>
            </w:r>
            <w:proofErr w:type="gramEnd"/>
          </w:p>
        </w:tc>
        <w:tc>
          <w:tcPr>
            <w:tcW w:w="2588" w:type="dxa"/>
            <w:vAlign w:val="center"/>
          </w:tcPr>
          <w:p w:rsidR="00BF60D0" w:rsidRPr="00783EA7" w:rsidRDefault="00BF60D0">
            <w:pPr>
              <w:jc w:val="left"/>
              <w:rPr>
                <w:color w:val="FF0000"/>
                <w:sz w:val="24"/>
              </w:rPr>
            </w:pPr>
          </w:p>
        </w:tc>
        <w:tc>
          <w:tcPr>
            <w:tcW w:w="869" w:type="dxa"/>
            <w:vAlign w:val="center"/>
          </w:tcPr>
          <w:p w:rsidR="00BF60D0" w:rsidRPr="00783EA7" w:rsidRDefault="00BF60D0">
            <w:pPr>
              <w:jc w:val="left"/>
              <w:rPr>
                <w:color w:val="FF0000"/>
                <w:sz w:val="24"/>
              </w:rPr>
            </w:pPr>
          </w:p>
        </w:tc>
        <w:tc>
          <w:tcPr>
            <w:tcW w:w="4665" w:type="dxa"/>
            <w:vAlign w:val="center"/>
          </w:tcPr>
          <w:p w:rsidR="00BF60D0" w:rsidRPr="00783EA7" w:rsidRDefault="00BF60D0">
            <w:pPr>
              <w:jc w:val="left"/>
              <w:rPr>
                <w:sz w:val="24"/>
              </w:rPr>
            </w:pPr>
          </w:p>
        </w:tc>
        <w:tc>
          <w:tcPr>
            <w:tcW w:w="1059" w:type="dxa"/>
            <w:tcBorders>
              <w:right w:val="single" w:sz="4" w:space="0" w:color="auto"/>
            </w:tcBorders>
            <w:vAlign w:val="center"/>
          </w:tcPr>
          <w:p w:rsidR="00BF60D0" w:rsidRPr="00783EA7" w:rsidRDefault="00BF60D0">
            <w:pPr>
              <w:jc w:val="center"/>
              <w:rPr>
                <w:sz w:val="24"/>
              </w:rPr>
            </w:pPr>
          </w:p>
        </w:tc>
        <w:tc>
          <w:tcPr>
            <w:tcW w:w="1164" w:type="dxa"/>
            <w:tcBorders>
              <w:left w:val="single" w:sz="4" w:space="0" w:color="auto"/>
              <w:right w:val="single" w:sz="4" w:space="0" w:color="auto"/>
            </w:tcBorders>
            <w:vAlign w:val="center"/>
          </w:tcPr>
          <w:p w:rsidR="00BF60D0" w:rsidRPr="00783EA7" w:rsidRDefault="00BF60D0">
            <w:pPr>
              <w:jc w:val="left"/>
              <w:rPr>
                <w:rFonts w:ascii="宋体" w:hAnsi="宋体"/>
                <w:sz w:val="24"/>
              </w:rPr>
            </w:pPr>
          </w:p>
        </w:tc>
        <w:tc>
          <w:tcPr>
            <w:tcW w:w="1014" w:type="dxa"/>
            <w:tcBorders>
              <w:left w:val="single" w:sz="4" w:space="0" w:color="auto"/>
              <w:right w:val="single" w:sz="4" w:space="0" w:color="auto"/>
            </w:tcBorders>
            <w:vAlign w:val="center"/>
          </w:tcPr>
          <w:p w:rsidR="00BF60D0" w:rsidRPr="00783EA7" w:rsidRDefault="00BF60D0">
            <w:pPr>
              <w:jc w:val="left"/>
              <w:rPr>
                <w:rFonts w:ascii="宋体" w:hAnsi="宋体"/>
                <w:sz w:val="24"/>
              </w:rPr>
            </w:pPr>
          </w:p>
        </w:tc>
        <w:tc>
          <w:tcPr>
            <w:tcW w:w="1138" w:type="dxa"/>
            <w:tcBorders>
              <w:left w:val="single" w:sz="4" w:space="0" w:color="auto"/>
            </w:tcBorders>
            <w:vAlign w:val="center"/>
          </w:tcPr>
          <w:p w:rsidR="00BF60D0" w:rsidRPr="00783EA7" w:rsidRDefault="00BF60D0">
            <w:pPr>
              <w:jc w:val="left"/>
              <w:rPr>
                <w:rFonts w:ascii="宋体" w:hAnsi="宋体"/>
                <w:sz w:val="24"/>
              </w:rPr>
            </w:pPr>
          </w:p>
        </w:tc>
      </w:tr>
      <w:tr w:rsidR="00BF60D0" w:rsidRPr="00783E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851"/>
          <w:jc w:val="center"/>
        </w:trPr>
        <w:tc>
          <w:tcPr>
            <w:tcW w:w="1151" w:type="dxa"/>
            <w:vAlign w:val="center"/>
          </w:tcPr>
          <w:p w:rsidR="00BF60D0" w:rsidRPr="00783EA7" w:rsidRDefault="00BF60D0">
            <w:pPr>
              <w:jc w:val="left"/>
              <w:rPr>
                <w:sz w:val="24"/>
              </w:rPr>
            </w:pPr>
            <w:r w:rsidRPr="00783EA7">
              <w:rPr>
                <w:sz w:val="24"/>
              </w:rPr>
              <w:t>课题二</w:t>
            </w:r>
          </w:p>
        </w:tc>
        <w:tc>
          <w:tcPr>
            <w:tcW w:w="2588" w:type="dxa"/>
            <w:vAlign w:val="center"/>
          </w:tcPr>
          <w:p w:rsidR="00BF60D0" w:rsidRPr="00783EA7" w:rsidRDefault="00BF60D0">
            <w:pPr>
              <w:jc w:val="left"/>
              <w:rPr>
                <w:sz w:val="24"/>
              </w:rPr>
            </w:pPr>
          </w:p>
        </w:tc>
        <w:tc>
          <w:tcPr>
            <w:tcW w:w="869" w:type="dxa"/>
            <w:vAlign w:val="center"/>
          </w:tcPr>
          <w:p w:rsidR="00BF60D0" w:rsidRPr="00783EA7" w:rsidRDefault="00BF60D0">
            <w:pPr>
              <w:jc w:val="left"/>
              <w:rPr>
                <w:sz w:val="24"/>
              </w:rPr>
            </w:pPr>
          </w:p>
        </w:tc>
        <w:tc>
          <w:tcPr>
            <w:tcW w:w="4665" w:type="dxa"/>
            <w:vAlign w:val="center"/>
          </w:tcPr>
          <w:p w:rsidR="00BF60D0" w:rsidRPr="00783EA7" w:rsidRDefault="00BF60D0">
            <w:pPr>
              <w:jc w:val="left"/>
              <w:rPr>
                <w:sz w:val="24"/>
              </w:rPr>
            </w:pPr>
          </w:p>
        </w:tc>
        <w:tc>
          <w:tcPr>
            <w:tcW w:w="1059" w:type="dxa"/>
            <w:tcBorders>
              <w:right w:val="single" w:sz="4" w:space="0" w:color="auto"/>
            </w:tcBorders>
            <w:vAlign w:val="center"/>
          </w:tcPr>
          <w:p w:rsidR="00BF60D0" w:rsidRPr="00783EA7" w:rsidRDefault="00BF60D0">
            <w:pPr>
              <w:jc w:val="center"/>
              <w:rPr>
                <w:sz w:val="24"/>
              </w:rPr>
            </w:pPr>
          </w:p>
        </w:tc>
        <w:tc>
          <w:tcPr>
            <w:tcW w:w="1164" w:type="dxa"/>
            <w:tcBorders>
              <w:left w:val="single" w:sz="4" w:space="0" w:color="auto"/>
              <w:right w:val="single" w:sz="4" w:space="0" w:color="auto"/>
            </w:tcBorders>
            <w:vAlign w:val="center"/>
          </w:tcPr>
          <w:p w:rsidR="00BF60D0" w:rsidRPr="00783EA7" w:rsidRDefault="00BF60D0">
            <w:pPr>
              <w:jc w:val="left"/>
              <w:rPr>
                <w:rFonts w:ascii="宋体" w:hAnsi="宋体"/>
                <w:sz w:val="24"/>
              </w:rPr>
            </w:pPr>
          </w:p>
        </w:tc>
        <w:tc>
          <w:tcPr>
            <w:tcW w:w="1014" w:type="dxa"/>
            <w:tcBorders>
              <w:left w:val="single" w:sz="4" w:space="0" w:color="auto"/>
              <w:right w:val="single" w:sz="4" w:space="0" w:color="auto"/>
            </w:tcBorders>
            <w:vAlign w:val="center"/>
          </w:tcPr>
          <w:p w:rsidR="00BF60D0" w:rsidRPr="00783EA7" w:rsidRDefault="00BF60D0">
            <w:pPr>
              <w:jc w:val="left"/>
              <w:rPr>
                <w:rFonts w:ascii="宋体" w:hAnsi="宋体"/>
                <w:sz w:val="24"/>
              </w:rPr>
            </w:pPr>
          </w:p>
        </w:tc>
        <w:tc>
          <w:tcPr>
            <w:tcW w:w="1138" w:type="dxa"/>
            <w:tcBorders>
              <w:left w:val="single" w:sz="4" w:space="0" w:color="auto"/>
            </w:tcBorders>
            <w:vAlign w:val="center"/>
          </w:tcPr>
          <w:p w:rsidR="00BF60D0" w:rsidRPr="00783EA7" w:rsidRDefault="00BF60D0">
            <w:pPr>
              <w:jc w:val="left"/>
              <w:rPr>
                <w:rFonts w:ascii="宋体" w:hAnsi="宋体"/>
                <w:sz w:val="24"/>
              </w:rPr>
            </w:pPr>
          </w:p>
        </w:tc>
      </w:tr>
      <w:tr w:rsidR="00BF60D0" w:rsidRPr="00783E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851"/>
          <w:jc w:val="center"/>
        </w:trPr>
        <w:tc>
          <w:tcPr>
            <w:tcW w:w="1151" w:type="dxa"/>
            <w:vAlign w:val="center"/>
          </w:tcPr>
          <w:p w:rsidR="00BF60D0" w:rsidRPr="00783EA7" w:rsidRDefault="00BF60D0">
            <w:pPr>
              <w:jc w:val="left"/>
              <w:rPr>
                <w:sz w:val="24"/>
              </w:rPr>
            </w:pPr>
            <w:r w:rsidRPr="00783EA7">
              <w:rPr>
                <w:sz w:val="24"/>
              </w:rPr>
              <w:t>课题三</w:t>
            </w:r>
          </w:p>
        </w:tc>
        <w:tc>
          <w:tcPr>
            <w:tcW w:w="2588" w:type="dxa"/>
            <w:vAlign w:val="center"/>
          </w:tcPr>
          <w:p w:rsidR="00BF60D0" w:rsidRPr="00783EA7" w:rsidRDefault="00BF60D0">
            <w:pPr>
              <w:jc w:val="left"/>
              <w:rPr>
                <w:sz w:val="24"/>
              </w:rPr>
            </w:pPr>
          </w:p>
        </w:tc>
        <w:tc>
          <w:tcPr>
            <w:tcW w:w="869" w:type="dxa"/>
            <w:vAlign w:val="center"/>
          </w:tcPr>
          <w:p w:rsidR="00BF60D0" w:rsidRPr="00783EA7" w:rsidRDefault="00BF60D0">
            <w:pPr>
              <w:jc w:val="left"/>
              <w:rPr>
                <w:sz w:val="24"/>
              </w:rPr>
            </w:pPr>
          </w:p>
        </w:tc>
        <w:tc>
          <w:tcPr>
            <w:tcW w:w="4665" w:type="dxa"/>
            <w:vAlign w:val="center"/>
          </w:tcPr>
          <w:p w:rsidR="00BF60D0" w:rsidRPr="00783EA7" w:rsidRDefault="00BF60D0">
            <w:pPr>
              <w:jc w:val="left"/>
              <w:rPr>
                <w:sz w:val="24"/>
              </w:rPr>
            </w:pPr>
          </w:p>
        </w:tc>
        <w:tc>
          <w:tcPr>
            <w:tcW w:w="1059" w:type="dxa"/>
            <w:tcBorders>
              <w:right w:val="single" w:sz="4" w:space="0" w:color="auto"/>
            </w:tcBorders>
            <w:vAlign w:val="center"/>
          </w:tcPr>
          <w:p w:rsidR="00BF60D0" w:rsidRPr="00783EA7" w:rsidRDefault="00BF60D0">
            <w:pPr>
              <w:jc w:val="center"/>
              <w:rPr>
                <w:sz w:val="24"/>
              </w:rPr>
            </w:pPr>
          </w:p>
        </w:tc>
        <w:tc>
          <w:tcPr>
            <w:tcW w:w="1164" w:type="dxa"/>
            <w:tcBorders>
              <w:left w:val="single" w:sz="4" w:space="0" w:color="auto"/>
              <w:right w:val="single" w:sz="4" w:space="0" w:color="auto"/>
            </w:tcBorders>
            <w:vAlign w:val="center"/>
          </w:tcPr>
          <w:p w:rsidR="00BF60D0" w:rsidRPr="00783EA7" w:rsidRDefault="00BF60D0">
            <w:pPr>
              <w:jc w:val="left"/>
              <w:rPr>
                <w:rFonts w:ascii="宋体" w:hAnsi="宋体"/>
                <w:sz w:val="24"/>
              </w:rPr>
            </w:pPr>
          </w:p>
        </w:tc>
        <w:tc>
          <w:tcPr>
            <w:tcW w:w="1014" w:type="dxa"/>
            <w:tcBorders>
              <w:left w:val="single" w:sz="4" w:space="0" w:color="auto"/>
              <w:right w:val="single" w:sz="4" w:space="0" w:color="auto"/>
            </w:tcBorders>
            <w:vAlign w:val="center"/>
          </w:tcPr>
          <w:p w:rsidR="00BF60D0" w:rsidRPr="00783EA7" w:rsidRDefault="00BF60D0">
            <w:pPr>
              <w:jc w:val="left"/>
              <w:rPr>
                <w:rFonts w:ascii="宋体" w:hAnsi="宋体"/>
                <w:sz w:val="24"/>
              </w:rPr>
            </w:pPr>
          </w:p>
        </w:tc>
        <w:tc>
          <w:tcPr>
            <w:tcW w:w="1138" w:type="dxa"/>
            <w:tcBorders>
              <w:left w:val="single" w:sz="4" w:space="0" w:color="auto"/>
            </w:tcBorders>
            <w:vAlign w:val="center"/>
          </w:tcPr>
          <w:p w:rsidR="00BF60D0" w:rsidRPr="00783EA7" w:rsidRDefault="00BF60D0">
            <w:pPr>
              <w:jc w:val="left"/>
              <w:rPr>
                <w:rFonts w:ascii="宋体" w:hAnsi="宋体"/>
                <w:sz w:val="24"/>
              </w:rPr>
            </w:pPr>
          </w:p>
        </w:tc>
      </w:tr>
      <w:tr w:rsidR="00BF60D0" w:rsidRPr="00783E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454"/>
          <w:jc w:val="center"/>
        </w:trPr>
        <w:tc>
          <w:tcPr>
            <w:tcW w:w="10332" w:type="dxa"/>
            <w:gridSpan w:val="5"/>
            <w:tcBorders>
              <w:right w:val="single" w:sz="4" w:space="0" w:color="auto"/>
            </w:tcBorders>
            <w:vAlign w:val="center"/>
          </w:tcPr>
          <w:p w:rsidR="00BF60D0" w:rsidRPr="00783EA7" w:rsidRDefault="00BF60D0">
            <w:pPr>
              <w:autoSpaceDE w:val="0"/>
              <w:autoSpaceDN w:val="0"/>
              <w:jc w:val="center"/>
              <w:rPr>
                <w:sz w:val="24"/>
              </w:rPr>
            </w:pPr>
            <w:r w:rsidRPr="00783EA7">
              <w:rPr>
                <w:sz w:val="24"/>
              </w:rPr>
              <w:t>累计</w:t>
            </w:r>
          </w:p>
        </w:tc>
        <w:tc>
          <w:tcPr>
            <w:tcW w:w="1164" w:type="dxa"/>
            <w:tcBorders>
              <w:left w:val="single" w:sz="4" w:space="0" w:color="auto"/>
            </w:tcBorders>
            <w:vAlign w:val="center"/>
          </w:tcPr>
          <w:p w:rsidR="00BF60D0" w:rsidRPr="00783EA7" w:rsidRDefault="00BF60D0">
            <w:pPr>
              <w:rPr>
                <w:rFonts w:ascii="宋体" w:hAnsi="宋体"/>
                <w:sz w:val="24"/>
              </w:rPr>
            </w:pPr>
          </w:p>
        </w:tc>
        <w:tc>
          <w:tcPr>
            <w:tcW w:w="1014" w:type="dxa"/>
            <w:tcBorders>
              <w:right w:val="single" w:sz="4" w:space="0" w:color="auto"/>
            </w:tcBorders>
            <w:vAlign w:val="center"/>
          </w:tcPr>
          <w:p w:rsidR="00BF60D0" w:rsidRPr="00783EA7" w:rsidRDefault="00BF60D0">
            <w:pPr>
              <w:rPr>
                <w:rFonts w:ascii="宋体" w:hAnsi="宋体"/>
                <w:sz w:val="24"/>
              </w:rPr>
            </w:pPr>
          </w:p>
        </w:tc>
        <w:tc>
          <w:tcPr>
            <w:tcW w:w="1138" w:type="dxa"/>
            <w:tcBorders>
              <w:left w:val="single" w:sz="4" w:space="0" w:color="auto"/>
            </w:tcBorders>
            <w:vAlign w:val="center"/>
          </w:tcPr>
          <w:p w:rsidR="00BF60D0" w:rsidRPr="00783EA7" w:rsidRDefault="00BF60D0">
            <w:pPr>
              <w:rPr>
                <w:rFonts w:ascii="宋体" w:hAnsi="宋体"/>
                <w:sz w:val="24"/>
              </w:rPr>
            </w:pPr>
          </w:p>
        </w:tc>
      </w:tr>
    </w:tbl>
    <w:p w:rsidR="00BF60D0" w:rsidRPr="00DA2AB1" w:rsidRDefault="00BF60D0">
      <w:pPr>
        <w:sectPr w:rsidR="00BF60D0" w:rsidRPr="00DA2AB1" w:rsidSect="00C366C6">
          <w:headerReference w:type="default" r:id="rId12"/>
          <w:pgSz w:w="16838" w:h="11906" w:orient="landscape"/>
          <w:pgMar w:top="1588" w:right="1418" w:bottom="1588" w:left="1418" w:header="851" w:footer="992" w:gutter="0"/>
          <w:pgNumType w:fmt="numberInDash"/>
          <w:cols w:space="720"/>
          <w:docGrid w:type="linesAndChars" w:linePitch="312"/>
        </w:sectPr>
      </w:pPr>
    </w:p>
    <w:p w:rsidR="00BF60D0" w:rsidRPr="00607F27" w:rsidRDefault="00607F27" w:rsidP="00B5245B">
      <w:pPr>
        <w:autoSpaceDE w:val="0"/>
        <w:autoSpaceDN w:val="0"/>
        <w:spacing w:line="360" w:lineRule="auto"/>
        <w:outlineLvl w:val="0"/>
        <w:rPr>
          <w:bCs/>
          <w:sz w:val="28"/>
          <w:szCs w:val="28"/>
        </w:rPr>
      </w:pPr>
      <w:bookmarkStart w:id="3" w:name="_Toc521169500"/>
      <w:bookmarkStart w:id="4" w:name="_Toc527985423"/>
      <w:r>
        <w:rPr>
          <w:rFonts w:hint="eastAsia"/>
          <w:bCs/>
          <w:sz w:val="28"/>
          <w:szCs w:val="28"/>
        </w:rPr>
        <w:lastRenderedPageBreak/>
        <w:t>六</w:t>
      </w:r>
      <w:r w:rsidR="00B5245B">
        <w:rPr>
          <w:rFonts w:hint="eastAsia"/>
          <w:bCs/>
          <w:sz w:val="28"/>
          <w:szCs w:val="28"/>
        </w:rPr>
        <w:t>、</w:t>
      </w:r>
      <w:r w:rsidR="00BF60D0" w:rsidRPr="00607F27">
        <w:rPr>
          <w:bCs/>
          <w:sz w:val="28"/>
          <w:szCs w:val="28"/>
        </w:rPr>
        <w:t>贵州省科研机构</w:t>
      </w:r>
      <w:r w:rsidR="00436AD1">
        <w:rPr>
          <w:rFonts w:hint="eastAsia"/>
          <w:bCs/>
          <w:sz w:val="28"/>
          <w:szCs w:val="28"/>
        </w:rPr>
        <w:t>创新能力建设专项资金</w:t>
      </w:r>
      <w:r w:rsidR="00BF60D0" w:rsidRPr="00607F27">
        <w:rPr>
          <w:bCs/>
          <w:sz w:val="28"/>
          <w:szCs w:val="28"/>
        </w:rPr>
        <w:t>经费预算说明书</w:t>
      </w:r>
      <w:bookmarkEnd w:id="3"/>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7"/>
      </w:tblGrid>
      <w:tr w:rsidR="00BF60D0" w:rsidRPr="00DA2AB1" w:rsidTr="003E3243">
        <w:trPr>
          <w:trHeight w:val="6599"/>
        </w:trPr>
        <w:tc>
          <w:tcPr>
            <w:tcW w:w="8887" w:type="dxa"/>
          </w:tcPr>
          <w:p w:rsidR="006D37EE" w:rsidRPr="00DA2AB1" w:rsidRDefault="006D37EE" w:rsidP="006D37EE">
            <w:pPr>
              <w:spacing w:line="360" w:lineRule="auto"/>
              <w:rPr>
                <w:sz w:val="24"/>
              </w:rPr>
            </w:pPr>
            <w:r>
              <w:rPr>
                <w:rFonts w:hint="eastAsia"/>
                <w:sz w:val="24"/>
              </w:rPr>
              <w:t>一</w:t>
            </w:r>
            <w:r w:rsidRPr="00DA2AB1">
              <w:rPr>
                <w:sz w:val="24"/>
              </w:rPr>
              <w:t>、从现有支撑条件、在项目中承担的主要任务、科技产出、经费需求及测算理由等方面，分别对各承担单位经费安排进行详细说明。</w:t>
            </w:r>
          </w:p>
          <w:p w:rsidR="00BF60D0" w:rsidRPr="006D37EE" w:rsidRDefault="00BF60D0" w:rsidP="00607F27">
            <w:pPr>
              <w:tabs>
                <w:tab w:val="left" w:pos="2746"/>
              </w:tabs>
              <w:spacing w:beforeLines="50" w:before="156" w:line="360" w:lineRule="auto"/>
              <w:ind w:firstLineChars="100" w:firstLine="241"/>
              <w:rPr>
                <w:b/>
                <w:color w:val="FF0000"/>
                <w:sz w:val="24"/>
              </w:rPr>
            </w:pPr>
            <w:r w:rsidRPr="006D37EE">
              <w:rPr>
                <w:b/>
                <w:color w:val="FF0000"/>
                <w:sz w:val="24"/>
              </w:rPr>
              <w:tab/>
            </w:r>
          </w:p>
          <w:p w:rsidR="00BF60D0" w:rsidRPr="00DA2AB1" w:rsidRDefault="00BF60D0">
            <w:pPr>
              <w:spacing w:beforeLines="50" w:before="156" w:line="360" w:lineRule="auto"/>
              <w:ind w:firstLineChars="150" w:firstLine="360"/>
              <w:rPr>
                <w:sz w:val="24"/>
              </w:rPr>
            </w:pPr>
          </w:p>
        </w:tc>
      </w:tr>
      <w:tr w:rsidR="00BF60D0" w:rsidRPr="00DA2AB1" w:rsidTr="003E3243">
        <w:trPr>
          <w:trHeight w:val="6225"/>
        </w:trPr>
        <w:tc>
          <w:tcPr>
            <w:tcW w:w="8887" w:type="dxa"/>
          </w:tcPr>
          <w:p w:rsidR="00BF60D0" w:rsidRPr="00DA2AB1" w:rsidRDefault="006D37EE" w:rsidP="006D37EE">
            <w:pPr>
              <w:spacing w:line="360" w:lineRule="auto"/>
            </w:pPr>
            <w:r>
              <w:rPr>
                <w:rFonts w:hint="eastAsia"/>
                <w:sz w:val="24"/>
              </w:rPr>
              <w:t>二</w:t>
            </w:r>
            <w:r w:rsidRPr="00DA2AB1">
              <w:rPr>
                <w:sz w:val="24"/>
              </w:rPr>
              <w:t>、各科目支出的主要用途、与项目研究的相关性、预算方法、预算依据进行详细分析说明。</w:t>
            </w:r>
          </w:p>
        </w:tc>
      </w:tr>
    </w:tbl>
    <w:p w:rsidR="00BF60D0" w:rsidRPr="00DA2AB1" w:rsidRDefault="00BF60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7"/>
      </w:tblGrid>
      <w:tr w:rsidR="00BF60D0" w:rsidRPr="00DA2AB1" w:rsidTr="003E3243">
        <w:trPr>
          <w:trHeight w:val="6377"/>
        </w:trPr>
        <w:tc>
          <w:tcPr>
            <w:tcW w:w="8887" w:type="dxa"/>
            <w:tcBorders>
              <w:bottom w:val="single" w:sz="4" w:space="0" w:color="auto"/>
            </w:tcBorders>
          </w:tcPr>
          <w:p w:rsidR="006D37EE" w:rsidRPr="00436AD1" w:rsidRDefault="006D37EE" w:rsidP="006D37EE">
            <w:pPr>
              <w:spacing w:line="400" w:lineRule="exact"/>
              <w:ind w:left="-28"/>
              <w:rPr>
                <w:color w:val="000000" w:themeColor="text1"/>
                <w:sz w:val="24"/>
              </w:rPr>
            </w:pPr>
            <w:r w:rsidRPr="00436AD1">
              <w:rPr>
                <w:rFonts w:hint="eastAsia"/>
                <w:color w:val="000000" w:themeColor="text1"/>
                <w:sz w:val="24"/>
              </w:rPr>
              <w:lastRenderedPageBreak/>
              <w:t>三</w:t>
            </w:r>
            <w:r w:rsidRPr="00436AD1">
              <w:rPr>
                <w:color w:val="000000" w:themeColor="text1"/>
                <w:sz w:val="24"/>
              </w:rPr>
              <w:t>、并针对项目实施可能形成的科技条件资源和成果，提出社会共享的方案。</w:t>
            </w:r>
          </w:p>
          <w:p w:rsidR="00BF60D0" w:rsidRPr="007564B9" w:rsidRDefault="00BF60D0" w:rsidP="006D37EE">
            <w:pPr>
              <w:numPr>
                <w:ilvl w:val="0"/>
                <w:numId w:val="2"/>
              </w:numPr>
              <w:tabs>
                <w:tab w:val="clear" w:pos="720"/>
                <w:tab w:val="left" w:pos="0"/>
              </w:tabs>
              <w:spacing w:line="360" w:lineRule="auto"/>
              <w:ind w:left="0"/>
              <w:rPr>
                <w:color w:val="FF0000"/>
                <w:sz w:val="24"/>
              </w:rPr>
            </w:pPr>
          </w:p>
          <w:p w:rsidR="00BF60D0" w:rsidRPr="00DA2AB1" w:rsidRDefault="00BF60D0">
            <w:pPr>
              <w:spacing w:line="360" w:lineRule="auto"/>
              <w:ind w:firstLineChars="200" w:firstLine="480"/>
              <w:rPr>
                <w:sz w:val="24"/>
              </w:rPr>
            </w:pPr>
          </w:p>
          <w:p w:rsidR="00BF60D0" w:rsidRPr="00DA2AB1" w:rsidRDefault="00BF60D0">
            <w:pPr>
              <w:spacing w:line="360" w:lineRule="auto"/>
              <w:ind w:firstLineChars="200" w:firstLine="480"/>
              <w:rPr>
                <w:sz w:val="24"/>
              </w:rPr>
            </w:pPr>
          </w:p>
          <w:p w:rsidR="00BF60D0" w:rsidRPr="00DA2AB1" w:rsidRDefault="00BF60D0">
            <w:pPr>
              <w:spacing w:line="360" w:lineRule="auto"/>
              <w:rPr>
                <w:sz w:val="24"/>
              </w:rPr>
            </w:pPr>
          </w:p>
          <w:p w:rsidR="00BF60D0" w:rsidRPr="00DA2AB1" w:rsidRDefault="00BF60D0">
            <w:pPr>
              <w:spacing w:line="360" w:lineRule="auto"/>
              <w:rPr>
                <w:sz w:val="28"/>
                <w:szCs w:val="21"/>
              </w:rPr>
            </w:pPr>
          </w:p>
        </w:tc>
      </w:tr>
      <w:tr w:rsidR="00BF60D0" w:rsidRPr="00DA2AB1" w:rsidTr="003E3243">
        <w:trPr>
          <w:trHeight w:val="6803"/>
        </w:trPr>
        <w:tc>
          <w:tcPr>
            <w:tcW w:w="8887" w:type="dxa"/>
          </w:tcPr>
          <w:p w:rsidR="00BF60D0" w:rsidRPr="00DA2AB1" w:rsidRDefault="00BF60D0">
            <w:pPr>
              <w:spacing w:line="360" w:lineRule="auto"/>
              <w:ind w:left="1"/>
              <w:rPr>
                <w:sz w:val="24"/>
              </w:rPr>
            </w:pPr>
            <w:r w:rsidRPr="00DA2AB1">
              <w:rPr>
                <w:sz w:val="24"/>
              </w:rPr>
              <w:t>四、其他来源经费说明（需说明经费的来源、落实和到位情况、用途）</w:t>
            </w:r>
          </w:p>
          <w:p w:rsidR="00BF60D0" w:rsidRPr="00DA2AB1" w:rsidRDefault="00BF60D0">
            <w:pPr>
              <w:spacing w:before="100" w:beforeAutospacing="1" w:line="360" w:lineRule="auto"/>
              <w:ind w:firstLineChars="250" w:firstLine="700"/>
              <w:rPr>
                <w:sz w:val="28"/>
                <w:szCs w:val="28"/>
              </w:rPr>
            </w:pPr>
          </w:p>
          <w:p w:rsidR="00BF60D0" w:rsidRPr="00DA2AB1" w:rsidRDefault="00BF60D0">
            <w:pPr>
              <w:spacing w:before="100" w:beforeAutospacing="1" w:line="360" w:lineRule="auto"/>
              <w:ind w:firstLineChars="250" w:firstLine="700"/>
              <w:rPr>
                <w:sz w:val="28"/>
                <w:szCs w:val="28"/>
              </w:rPr>
            </w:pPr>
          </w:p>
          <w:p w:rsidR="00BF60D0" w:rsidRPr="00DA2AB1" w:rsidRDefault="00BF60D0">
            <w:pPr>
              <w:spacing w:before="100" w:beforeAutospacing="1" w:line="360" w:lineRule="auto"/>
              <w:ind w:firstLineChars="250" w:firstLine="700"/>
              <w:rPr>
                <w:sz w:val="28"/>
                <w:szCs w:val="28"/>
              </w:rPr>
            </w:pPr>
          </w:p>
          <w:p w:rsidR="00BF60D0" w:rsidRPr="00DA2AB1" w:rsidRDefault="00BF60D0">
            <w:pPr>
              <w:spacing w:before="100" w:beforeAutospacing="1" w:line="360" w:lineRule="auto"/>
              <w:ind w:firstLineChars="250" w:firstLine="700"/>
              <w:rPr>
                <w:sz w:val="28"/>
                <w:szCs w:val="28"/>
              </w:rPr>
            </w:pPr>
          </w:p>
          <w:p w:rsidR="00BF60D0" w:rsidRPr="00DA2AB1" w:rsidRDefault="00BF60D0">
            <w:pPr>
              <w:spacing w:before="100" w:beforeAutospacing="1" w:line="360" w:lineRule="auto"/>
              <w:ind w:firstLineChars="250" w:firstLine="700"/>
              <w:rPr>
                <w:sz w:val="28"/>
                <w:szCs w:val="28"/>
              </w:rPr>
            </w:pPr>
          </w:p>
          <w:p w:rsidR="00BF60D0" w:rsidRPr="00DA2AB1" w:rsidRDefault="00BF60D0">
            <w:pPr>
              <w:spacing w:before="100" w:beforeAutospacing="1" w:line="360" w:lineRule="auto"/>
              <w:rPr>
                <w:b/>
                <w:position w:val="6"/>
                <w:sz w:val="28"/>
                <w:szCs w:val="28"/>
              </w:rPr>
            </w:pPr>
          </w:p>
        </w:tc>
      </w:tr>
    </w:tbl>
    <w:p w:rsidR="00BF60D0" w:rsidRPr="00DA2AB1" w:rsidRDefault="00BF60D0" w:rsidP="00607F27"/>
    <w:sectPr w:rsidR="00BF60D0" w:rsidRPr="00DA2AB1">
      <w:headerReference w:type="default" r:id="rId13"/>
      <w:footerReference w:type="even" r:id="rId14"/>
      <w:footerReference w:type="default" r:id="rId15"/>
      <w:pgSz w:w="11906" w:h="16838"/>
      <w:pgMar w:top="1418" w:right="1588" w:bottom="1418"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FE6" w:rsidRDefault="00CC4FE6">
      <w:r>
        <w:separator/>
      </w:r>
    </w:p>
  </w:endnote>
  <w:endnote w:type="continuationSeparator" w:id="0">
    <w:p w:rsidR="00CC4FE6" w:rsidRDefault="00CC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029312"/>
      <w:docPartObj>
        <w:docPartGallery w:val="Page Numbers (Bottom of Page)"/>
        <w:docPartUnique/>
      </w:docPartObj>
    </w:sdtPr>
    <w:sdtEndPr>
      <w:rPr>
        <w:rFonts w:ascii="宋体" w:hAnsi="宋体"/>
        <w:sz w:val="24"/>
        <w:szCs w:val="24"/>
      </w:rPr>
    </w:sdtEndPr>
    <w:sdtContent>
      <w:p w:rsidR="00E44D21" w:rsidRPr="00E44D21" w:rsidRDefault="00E44D21" w:rsidP="00E44D21">
        <w:pPr>
          <w:pStyle w:val="ac"/>
          <w:rPr>
            <w:rFonts w:ascii="宋体" w:hAnsi="宋体"/>
            <w:sz w:val="24"/>
            <w:szCs w:val="24"/>
          </w:rPr>
        </w:pPr>
        <w:r w:rsidRPr="00E44D21">
          <w:rPr>
            <w:rFonts w:ascii="宋体" w:hAnsi="宋体"/>
            <w:sz w:val="24"/>
            <w:szCs w:val="24"/>
          </w:rPr>
          <w:fldChar w:fldCharType="begin"/>
        </w:r>
        <w:r w:rsidRPr="00E44D21">
          <w:rPr>
            <w:rFonts w:ascii="宋体" w:hAnsi="宋体"/>
            <w:sz w:val="24"/>
            <w:szCs w:val="24"/>
          </w:rPr>
          <w:instrText>PAGE   \* MERGEFORMAT</w:instrText>
        </w:r>
        <w:r w:rsidRPr="00E44D21">
          <w:rPr>
            <w:rFonts w:ascii="宋体" w:hAnsi="宋体"/>
            <w:sz w:val="24"/>
            <w:szCs w:val="24"/>
          </w:rPr>
          <w:fldChar w:fldCharType="separate"/>
        </w:r>
        <w:r w:rsidR="00870BE4" w:rsidRPr="00870BE4">
          <w:rPr>
            <w:rFonts w:ascii="宋体" w:hAnsi="宋体"/>
            <w:noProof/>
            <w:sz w:val="24"/>
            <w:szCs w:val="24"/>
            <w:lang w:val="zh-CN"/>
          </w:rPr>
          <w:t>-</w:t>
        </w:r>
        <w:r w:rsidR="00870BE4">
          <w:rPr>
            <w:rFonts w:ascii="宋体" w:hAnsi="宋体"/>
            <w:noProof/>
            <w:sz w:val="24"/>
            <w:szCs w:val="24"/>
          </w:rPr>
          <w:t xml:space="preserve"> 2 -</w:t>
        </w:r>
        <w:r w:rsidRPr="00E44D21">
          <w:rPr>
            <w:rFonts w:ascii="宋体" w:hAnsi="宋体"/>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151646"/>
      <w:docPartObj>
        <w:docPartGallery w:val="Page Numbers (Bottom of Page)"/>
        <w:docPartUnique/>
      </w:docPartObj>
    </w:sdtPr>
    <w:sdtEndPr>
      <w:rPr>
        <w:rFonts w:ascii="宋体" w:hAnsi="宋体"/>
        <w:sz w:val="28"/>
        <w:szCs w:val="28"/>
      </w:rPr>
    </w:sdtEndPr>
    <w:sdtContent>
      <w:p w:rsidR="00E44D21" w:rsidRPr="00870BE4" w:rsidRDefault="00E44D21" w:rsidP="00870BE4">
        <w:pPr>
          <w:pStyle w:val="ac"/>
          <w:jc w:val="center"/>
          <w:rPr>
            <w:rFonts w:ascii="宋体" w:hAnsi="宋体"/>
            <w:sz w:val="28"/>
            <w:szCs w:val="28"/>
          </w:rPr>
        </w:pPr>
        <w:r w:rsidRPr="00870BE4">
          <w:rPr>
            <w:rFonts w:ascii="宋体" w:hAnsi="宋体"/>
            <w:sz w:val="28"/>
            <w:szCs w:val="28"/>
          </w:rPr>
          <w:fldChar w:fldCharType="begin"/>
        </w:r>
        <w:r w:rsidRPr="00870BE4">
          <w:rPr>
            <w:rFonts w:ascii="宋体" w:hAnsi="宋体"/>
            <w:sz w:val="28"/>
            <w:szCs w:val="28"/>
          </w:rPr>
          <w:instrText>PAGE   \* MERGEFORMAT</w:instrText>
        </w:r>
        <w:r w:rsidRPr="00870BE4">
          <w:rPr>
            <w:rFonts w:ascii="宋体" w:hAnsi="宋体"/>
            <w:sz w:val="28"/>
            <w:szCs w:val="28"/>
          </w:rPr>
          <w:fldChar w:fldCharType="separate"/>
        </w:r>
        <w:r w:rsidR="009975DA" w:rsidRPr="009975DA">
          <w:rPr>
            <w:rFonts w:ascii="宋体" w:hAnsi="宋体"/>
            <w:noProof/>
            <w:sz w:val="28"/>
            <w:szCs w:val="28"/>
            <w:lang w:val="zh-CN"/>
          </w:rPr>
          <w:t>-</w:t>
        </w:r>
        <w:r w:rsidR="009975DA">
          <w:rPr>
            <w:rFonts w:ascii="宋体" w:hAnsi="宋体"/>
            <w:noProof/>
            <w:sz w:val="28"/>
            <w:szCs w:val="28"/>
          </w:rPr>
          <w:t xml:space="preserve"> 2 -</w:t>
        </w:r>
        <w:r w:rsidRPr="00870BE4">
          <w:rPr>
            <w:rFonts w:ascii="宋体" w:hAnsi="宋体"/>
            <w:sz w:val="28"/>
            <w:szCs w:val="28"/>
          </w:rPr>
          <w:fldChar w:fldCharType="end"/>
        </w:r>
      </w:p>
    </w:sdtContent>
  </w:sdt>
  <w:p w:rsidR="006208EC" w:rsidRDefault="006208EC">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891860"/>
      <w:docPartObj>
        <w:docPartGallery w:val="Page Numbers (Bottom of Page)"/>
        <w:docPartUnique/>
      </w:docPartObj>
    </w:sdtPr>
    <w:sdtEndPr>
      <w:rPr>
        <w:rFonts w:asciiTheme="minorEastAsia" w:eastAsiaTheme="minorEastAsia" w:hAnsiTheme="minorEastAsia"/>
        <w:sz w:val="28"/>
        <w:szCs w:val="28"/>
      </w:rPr>
    </w:sdtEndPr>
    <w:sdtContent>
      <w:sdt>
        <w:sdtPr>
          <w:id w:val="1904416207"/>
          <w:docPartObj>
            <w:docPartGallery w:val="Page Numbers (Bottom of Page)"/>
            <w:docPartUnique/>
          </w:docPartObj>
        </w:sdtPr>
        <w:sdtEndPr>
          <w:rPr>
            <w:rFonts w:asciiTheme="minorEastAsia" w:eastAsiaTheme="minorEastAsia" w:hAnsiTheme="minorEastAsia"/>
            <w:sz w:val="28"/>
            <w:szCs w:val="28"/>
          </w:rPr>
        </w:sdtEndPr>
        <w:sdtContent>
          <w:sdt>
            <w:sdtPr>
              <w:id w:val="1265042913"/>
              <w:docPartObj>
                <w:docPartGallery w:val="Page Numbers (Bottom of Page)"/>
                <w:docPartUnique/>
              </w:docPartObj>
            </w:sdtPr>
            <w:sdtEndPr>
              <w:rPr>
                <w:rFonts w:asciiTheme="minorEastAsia" w:eastAsiaTheme="minorEastAsia" w:hAnsiTheme="minorEastAsia"/>
                <w:sz w:val="28"/>
                <w:szCs w:val="28"/>
              </w:rPr>
            </w:sdtEndPr>
            <w:sdtContent>
              <w:p w:rsidR="00C366C6" w:rsidRPr="00C366C6" w:rsidRDefault="00C366C6" w:rsidP="00C366C6">
                <w:pPr>
                  <w:pStyle w:val="ac"/>
                  <w:jc w:val="center"/>
                  <w:rPr>
                    <w:rFonts w:asciiTheme="minorEastAsia" w:eastAsiaTheme="minorEastAsia" w:hAnsiTheme="minorEastAsia"/>
                    <w:kern w:val="2"/>
                    <w:sz w:val="28"/>
                    <w:szCs w:val="28"/>
                  </w:rPr>
                </w:pPr>
                <w:r w:rsidRPr="00C366C6">
                  <w:rPr>
                    <w:rFonts w:asciiTheme="minorEastAsia" w:eastAsiaTheme="minorEastAsia" w:hAnsiTheme="minorEastAsia"/>
                    <w:sz w:val="28"/>
                    <w:szCs w:val="28"/>
                  </w:rPr>
                  <w:fldChar w:fldCharType="begin"/>
                </w:r>
                <w:r w:rsidRPr="00C366C6">
                  <w:rPr>
                    <w:rFonts w:asciiTheme="minorEastAsia" w:eastAsiaTheme="minorEastAsia" w:hAnsiTheme="minorEastAsia"/>
                    <w:sz w:val="28"/>
                    <w:szCs w:val="28"/>
                  </w:rPr>
                  <w:instrText>PAGE   \* MERGEFORMAT</w:instrText>
                </w:r>
                <w:r w:rsidRPr="00C366C6">
                  <w:rPr>
                    <w:rFonts w:asciiTheme="minorEastAsia" w:eastAsiaTheme="minorEastAsia" w:hAnsiTheme="minorEastAsia"/>
                    <w:sz w:val="28"/>
                    <w:szCs w:val="28"/>
                  </w:rPr>
                  <w:fldChar w:fldCharType="separate"/>
                </w:r>
                <w:r w:rsidR="009975DA" w:rsidRPr="009975DA">
                  <w:rPr>
                    <w:rFonts w:asciiTheme="minorEastAsia" w:eastAsiaTheme="minorEastAsia" w:hAnsiTheme="minorEastAsia"/>
                    <w:noProof/>
                    <w:sz w:val="28"/>
                    <w:szCs w:val="28"/>
                    <w:lang w:val="zh-CN"/>
                  </w:rPr>
                  <w:t>-</w:t>
                </w:r>
                <w:r w:rsidR="009975DA">
                  <w:rPr>
                    <w:rFonts w:asciiTheme="minorEastAsia" w:eastAsiaTheme="minorEastAsia" w:hAnsiTheme="minorEastAsia"/>
                    <w:noProof/>
                    <w:sz w:val="28"/>
                    <w:szCs w:val="28"/>
                  </w:rPr>
                  <w:t xml:space="preserve"> 8 -</w:t>
                </w:r>
                <w:r w:rsidRPr="00C366C6">
                  <w:rPr>
                    <w:rFonts w:asciiTheme="minorEastAsia" w:eastAsiaTheme="minorEastAsia" w:hAnsiTheme="minorEastAsia"/>
                    <w:sz w:val="28"/>
                    <w:szCs w:val="28"/>
                  </w:rPr>
                  <w:fldChar w:fldCharType="end"/>
                </w:r>
              </w:p>
            </w:sdtContent>
          </w:sdt>
          <w:p w:rsidR="006208EC" w:rsidRPr="00C366C6" w:rsidRDefault="00CC4FE6" w:rsidP="00C366C6">
            <w:pPr>
              <w:pStyle w:val="ac"/>
              <w:rPr>
                <w:rFonts w:asciiTheme="minorEastAsia" w:eastAsiaTheme="minorEastAsia" w:hAnsiTheme="minorEastAsia"/>
                <w:sz w:val="28"/>
                <w:szCs w:val="28"/>
              </w:rPr>
            </w:pP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666040"/>
      <w:docPartObj>
        <w:docPartGallery w:val="Page Numbers (Bottom of Page)"/>
        <w:docPartUnique/>
      </w:docPartObj>
    </w:sdtPr>
    <w:sdtEndPr>
      <w:rPr>
        <w:rFonts w:asciiTheme="minorEastAsia" w:eastAsiaTheme="minorEastAsia" w:hAnsiTheme="minorEastAsia"/>
        <w:sz w:val="24"/>
        <w:szCs w:val="24"/>
      </w:rPr>
    </w:sdtEndPr>
    <w:sdtContent>
      <w:p w:rsidR="003E3243" w:rsidRPr="00E44D21" w:rsidRDefault="003E3243" w:rsidP="00E44D21">
        <w:pPr>
          <w:pStyle w:val="ac"/>
          <w:rPr>
            <w:rFonts w:asciiTheme="minorEastAsia" w:eastAsiaTheme="minorEastAsia" w:hAnsiTheme="minorEastAsia"/>
            <w:sz w:val="24"/>
            <w:szCs w:val="24"/>
          </w:rPr>
        </w:pPr>
        <w:r w:rsidRPr="00E44D21">
          <w:rPr>
            <w:rFonts w:asciiTheme="minorEastAsia" w:eastAsiaTheme="minorEastAsia" w:hAnsiTheme="minorEastAsia" w:hint="eastAsia"/>
            <w:sz w:val="24"/>
            <w:szCs w:val="24"/>
          </w:rPr>
          <w:t>-</w:t>
        </w:r>
        <w:r w:rsidRPr="00E44D21">
          <w:rPr>
            <w:rFonts w:asciiTheme="minorEastAsia" w:eastAsiaTheme="minorEastAsia" w:hAnsiTheme="minorEastAsia"/>
            <w:sz w:val="24"/>
            <w:szCs w:val="24"/>
          </w:rPr>
          <w:fldChar w:fldCharType="begin"/>
        </w:r>
        <w:r w:rsidRPr="00E44D21">
          <w:rPr>
            <w:rFonts w:asciiTheme="minorEastAsia" w:eastAsiaTheme="minorEastAsia" w:hAnsiTheme="minorEastAsia"/>
            <w:sz w:val="24"/>
            <w:szCs w:val="24"/>
          </w:rPr>
          <w:instrText>PAGE   \* MERGEFORMAT</w:instrText>
        </w:r>
        <w:r w:rsidRPr="00E44D21">
          <w:rPr>
            <w:rFonts w:asciiTheme="minorEastAsia" w:eastAsiaTheme="minorEastAsia" w:hAnsiTheme="minorEastAsia"/>
            <w:sz w:val="24"/>
            <w:szCs w:val="24"/>
          </w:rPr>
          <w:fldChar w:fldCharType="separate"/>
        </w:r>
        <w:r w:rsidR="00870BE4" w:rsidRPr="00870BE4">
          <w:rPr>
            <w:rFonts w:asciiTheme="minorEastAsia" w:eastAsiaTheme="minorEastAsia" w:hAnsiTheme="minorEastAsia"/>
            <w:noProof/>
            <w:sz w:val="24"/>
            <w:szCs w:val="24"/>
            <w:lang w:val="zh-CN"/>
          </w:rPr>
          <w:t>-</w:t>
        </w:r>
        <w:r w:rsidR="00870BE4">
          <w:rPr>
            <w:rFonts w:asciiTheme="minorEastAsia" w:eastAsiaTheme="minorEastAsia" w:hAnsiTheme="minorEastAsia"/>
            <w:noProof/>
            <w:sz w:val="24"/>
            <w:szCs w:val="24"/>
          </w:rPr>
          <w:t xml:space="preserve"> 10 -</w:t>
        </w:r>
        <w:r w:rsidRPr="00E44D21">
          <w:rPr>
            <w:rFonts w:asciiTheme="minorEastAsia" w:eastAsiaTheme="minorEastAsia" w:hAnsiTheme="minorEastAsia"/>
            <w:sz w:val="24"/>
            <w:szCs w:val="24"/>
          </w:rPr>
          <w:fldChar w:fldCharType="end"/>
        </w:r>
        <w:r w:rsidRPr="00E44D21">
          <w:rPr>
            <w:rFonts w:asciiTheme="minorEastAsia" w:eastAsiaTheme="minorEastAsia" w:hAnsiTheme="minorEastAsia" w:hint="eastAsia"/>
            <w:sz w:val="24"/>
            <w:szCs w:val="24"/>
          </w:rPr>
          <w:t>-</w:t>
        </w:r>
      </w:p>
    </w:sdtContent>
  </w:sdt>
  <w:p w:rsidR="006208EC" w:rsidRPr="003E3243" w:rsidRDefault="006208EC" w:rsidP="003E3243">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00454"/>
      <w:docPartObj>
        <w:docPartGallery w:val="Page Numbers (Bottom of Page)"/>
        <w:docPartUnique/>
      </w:docPartObj>
    </w:sdtPr>
    <w:sdtEndPr>
      <w:rPr>
        <w:rFonts w:asciiTheme="minorEastAsia" w:eastAsiaTheme="minorEastAsia" w:hAnsiTheme="minorEastAsia"/>
        <w:sz w:val="24"/>
        <w:szCs w:val="24"/>
      </w:rPr>
    </w:sdtEndPr>
    <w:sdtContent>
      <w:p w:rsidR="003E3243" w:rsidRPr="00E44D21" w:rsidRDefault="003E3243" w:rsidP="00E44D21">
        <w:pPr>
          <w:pStyle w:val="ac"/>
          <w:rPr>
            <w:rFonts w:asciiTheme="minorEastAsia" w:eastAsiaTheme="minorEastAsia" w:hAnsiTheme="minorEastAsia"/>
            <w:sz w:val="24"/>
            <w:szCs w:val="24"/>
          </w:rPr>
        </w:pPr>
        <w:r w:rsidRPr="00E44D21">
          <w:rPr>
            <w:rFonts w:asciiTheme="minorEastAsia" w:eastAsiaTheme="minorEastAsia" w:hAnsiTheme="minorEastAsia" w:hint="eastAsia"/>
            <w:sz w:val="24"/>
            <w:szCs w:val="24"/>
          </w:rPr>
          <w:t>-</w:t>
        </w:r>
        <w:r w:rsidRPr="00E44D21">
          <w:rPr>
            <w:rFonts w:asciiTheme="minorEastAsia" w:eastAsiaTheme="minorEastAsia" w:hAnsiTheme="minorEastAsia"/>
            <w:sz w:val="24"/>
            <w:szCs w:val="24"/>
          </w:rPr>
          <w:fldChar w:fldCharType="begin"/>
        </w:r>
        <w:r w:rsidRPr="00E44D21">
          <w:rPr>
            <w:rFonts w:asciiTheme="minorEastAsia" w:eastAsiaTheme="minorEastAsia" w:hAnsiTheme="minorEastAsia"/>
            <w:sz w:val="24"/>
            <w:szCs w:val="24"/>
          </w:rPr>
          <w:instrText>PAGE   \* MERGEFORMAT</w:instrText>
        </w:r>
        <w:r w:rsidRPr="00E44D21">
          <w:rPr>
            <w:rFonts w:asciiTheme="minorEastAsia" w:eastAsiaTheme="minorEastAsia" w:hAnsiTheme="minorEastAsia"/>
            <w:sz w:val="24"/>
            <w:szCs w:val="24"/>
          </w:rPr>
          <w:fldChar w:fldCharType="separate"/>
        </w:r>
        <w:r w:rsidR="00870BE4" w:rsidRPr="00870BE4">
          <w:rPr>
            <w:rFonts w:asciiTheme="minorEastAsia" w:eastAsiaTheme="minorEastAsia" w:hAnsiTheme="minorEastAsia"/>
            <w:noProof/>
            <w:sz w:val="24"/>
            <w:szCs w:val="24"/>
            <w:lang w:val="zh-CN"/>
          </w:rPr>
          <w:t>12</w:t>
        </w:r>
        <w:r w:rsidRPr="00E44D21">
          <w:rPr>
            <w:rFonts w:asciiTheme="minorEastAsia" w:eastAsiaTheme="minorEastAsia" w:hAnsiTheme="minorEastAsia"/>
            <w:sz w:val="24"/>
            <w:szCs w:val="24"/>
          </w:rPr>
          <w:fldChar w:fldCharType="end"/>
        </w:r>
        <w:r w:rsidRPr="00E44D21">
          <w:rPr>
            <w:rFonts w:asciiTheme="minorEastAsia" w:eastAsiaTheme="minorEastAsia" w:hAnsiTheme="minorEastAsia" w:hint="eastAsia"/>
            <w:sz w:val="24"/>
            <w:szCs w:val="24"/>
          </w:rPr>
          <w:t>-</w:t>
        </w:r>
      </w:p>
    </w:sdtContent>
  </w:sdt>
  <w:p w:rsidR="006208EC" w:rsidRDefault="006208EC">
    <w:pPr>
      <w:pStyle w:val="a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971580"/>
      <w:docPartObj>
        <w:docPartGallery w:val="Page Numbers (Bottom of Page)"/>
        <w:docPartUnique/>
      </w:docPartObj>
    </w:sdtPr>
    <w:sdtEndPr>
      <w:rPr>
        <w:rFonts w:asciiTheme="minorEastAsia" w:eastAsiaTheme="minorEastAsia" w:hAnsiTheme="minorEastAsia"/>
        <w:sz w:val="28"/>
        <w:szCs w:val="28"/>
      </w:rPr>
    </w:sdtEndPr>
    <w:sdtContent>
      <w:p w:rsidR="006208EC" w:rsidRPr="00C366C6" w:rsidRDefault="003E3243" w:rsidP="00C366C6">
        <w:pPr>
          <w:pStyle w:val="ac"/>
          <w:jc w:val="center"/>
          <w:rPr>
            <w:rFonts w:asciiTheme="minorEastAsia" w:eastAsiaTheme="minorEastAsia" w:hAnsiTheme="minorEastAsia"/>
            <w:sz w:val="28"/>
            <w:szCs w:val="28"/>
          </w:rPr>
        </w:pPr>
        <w:r w:rsidRPr="00C366C6">
          <w:rPr>
            <w:rFonts w:asciiTheme="minorEastAsia" w:eastAsiaTheme="minorEastAsia" w:hAnsiTheme="minorEastAsia" w:hint="eastAsia"/>
            <w:sz w:val="28"/>
            <w:szCs w:val="28"/>
          </w:rPr>
          <w:t>-</w:t>
        </w:r>
        <w:r w:rsidRPr="00C366C6">
          <w:rPr>
            <w:rFonts w:asciiTheme="minorEastAsia" w:eastAsiaTheme="minorEastAsia" w:hAnsiTheme="minorEastAsia"/>
            <w:sz w:val="28"/>
            <w:szCs w:val="28"/>
          </w:rPr>
          <w:fldChar w:fldCharType="begin"/>
        </w:r>
        <w:r w:rsidRPr="00C366C6">
          <w:rPr>
            <w:rFonts w:asciiTheme="minorEastAsia" w:eastAsiaTheme="minorEastAsia" w:hAnsiTheme="minorEastAsia"/>
            <w:sz w:val="28"/>
            <w:szCs w:val="28"/>
          </w:rPr>
          <w:instrText>PAGE   \* MERGEFORMAT</w:instrText>
        </w:r>
        <w:r w:rsidRPr="00C366C6">
          <w:rPr>
            <w:rFonts w:asciiTheme="minorEastAsia" w:eastAsiaTheme="minorEastAsia" w:hAnsiTheme="minorEastAsia"/>
            <w:sz w:val="28"/>
            <w:szCs w:val="28"/>
          </w:rPr>
          <w:fldChar w:fldCharType="separate"/>
        </w:r>
        <w:r w:rsidR="009975DA" w:rsidRPr="009975DA">
          <w:rPr>
            <w:rFonts w:asciiTheme="minorEastAsia" w:eastAsiaTheme="minorEastAsia" w:hAnsiTheme="minorEastAsia"/>
            <w:noProof/>
            <w:sz w:val="28"/>
            <w:szCs w:val="28"/>
            <w:lang w:val="zh-CN"/>
          </w:rPr>
          <w:t>10</w:t>
        </w:r>
        <w:r w:rsidRPr="00C366C6">
          <w:rPr>
            <w:rFonts w:asciiTheme="minorEastAsia" w:eastAsiaTheme="minorEastAsia" w:hAnsiTheme="minorEastAsia"/>
            <w:sz w:val="28"/>
            <w:szCs w:val="28"/>
          </w:rPr>
          <w:fldChar w:fldCharType="end"/>
        </w:r>
        <w:r w:rsidRPr="00C366C6">
          <w:rPr>
            <w:rFonts w:asciiTheme="minorEastAsia" w:eastAsiaTheme="minorEastAsia" w:hAnsiTheme="minorEastAsia"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FE6" w:rsidRDefault="00CC4FE6">
      <w:r>
        <w:separator/>
      </w:r>
    </w:p>
  </w:footnote>
  <w:footnote w:type="continuationSeparator" w:id="0">
    <w:p w:rsidR="00CC4FE6" w:rsidRDefault="00CC4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8EC" w:rsidRDefault="006208EC">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8EC" w:rsidRDefault="006208EC">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japaneseCounting"/>
      <w:lvlText w:val="%1、"/>
      <w:lvlJc w:val="left"/>
      <w:pPr>
        <w:tabs>
          <w:tab w:val="num" w:pos="720"/>
        </w:tabs>
        <w:ind w:left="720" w:hanging="720"/>
      </w:pPr>
      <w:rPr>
        <w:rFonts w:cs="Times New Roman" w:hint="eastAsia"/>
      </w:rPr>
    </w:lvl>
    <w:lvl w:ilvl="1">
      <w:start w:val="1"/>
      <w:numFmt w:val="decimal"/>
      <w:lvlText w:val="%2、"/>
      <w:lvlJc w:val="left"/>
      <w:pPr>
        <w:tabs>
          <w:tab w:val="num" w:pos="1140"/>
        </w:tabs>
        <w:ind w:left="1140" w:hanging="720"/>
      </w:pPr>
      <w:rPr>
        <w:rFonts w:ascii="仿宋_GB2312" w:eastAsia="仿宋_GB2312" w:hAnsi="宋体" w:cs="Arial"/>
      </w:rPr>
    </w:lvl>
    <w:lvl w:ilvl="2">
      <w:start w:val="1"/>
      <w:numFmt w:val="japaneseCounting"/>
      <w:lvlText w:val="（%3）"/>
      <w:lvlJc w:val="left"/>
      <w:pPr>
        <w:tabs>
          <w:tab w:val="num" w:pos="1695"/>
        </w:tabs>
        <w:ind w:left="1695" w:hanging="855"/>
      </w:pPr>
      <w:rPr>
        <w:rFonts w:cs="Times New Roman" w:hint="eastAsia"/>
      </w:rPr>
    </w:lvl>
    <w:lvl w:ilvl="3">
      <w:start w:val="1"/>
      <w:numFmt w:val="decimal"/>
      <w:lvlText w:val="%4、"/>
      <w:lvlJc w:val="left"/>
      <w:pPr>
        <w:tabs>
          <w:tab w:val="num" w:pos="1980"/>
        </w:tabs>
        <w:ind w:left="1980" w:hanging="720"/>
      </w:pPr>
      <w:rPr>
        <w:rFonts w:cs="Times New Roman" w:hint="eastAsia"/>
      </w:rPr>
    </w:lvl>
    <w:lvl w:ilvl="4">
      <w:start w:val="1"/>
      <w:numFmt w:val="decimal"/>
      <w:lvlText w:val="（%5）"/>
      <w:lvlJc w:val="left"/>
      <w:pPr>
        <w:ind w:left="2415" w:hanging="735"/>
      </w:pPr>
      <w:rPr>
        <w:rFonts w:cs="Times New Roman" w:hint="default"/>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0000000A"/>
    <w:multiLevelType w:val="singleLevel"/>
    <w:tmpl w:val="0000000A"/>
    <w:lvl w:ilvl="0">
      <w:start w:val="2"/>
      <w:numFmt w:val="chineseCounting"/>
      <w:suff w:val="nothing"/>
      <w:lvlText w:val="%1、"/>
      <w:lvlJc w:val="left"/>
      <w:rPr>
        <w:rFonts w:cs="Times New Roman"/>
      </w:rPr>
    </w:lvl>
  </w:abstractNum>
  <w:abstractNum w:abstractNumId="2">
    <w:nsid w:val="214341AE"/>
    <w:multiLevelType w:val="hybridMultilevel"/>
    <w:tmpl w:val="0B6697E2"/>
    <w:lvl w:ilvl="0" w:tplc="044EA032">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6EA7C67"/>
    <w:multiLevelType w:val="hybridMultilevel"/>
    <w:tmpl w:val="76C876E2"/>
    <w:lvl w:ilvl="0" w:tplc="5420CABE">
      <w:start w:val="1"/>
      <w:numFmt w:val="japaneseCounting"/>
      <w:lvlText w:val="（%1）"/>
      <w:lvlJc w:val="left"/>
      <w:pPr>
        <w:ind w:left="1080" w:hanging="108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3F5A0F77"/>
    <w:multiLevelType w:val="hybridMultilevel"/>
    <w:tmpl w:val="320659DC"/>
    <w:lvl w:ilvl="0" w:tplc="09A68DB0">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411A5441"/>
    <w:multiLevelType w:val="multilevel"/>
    <w:tmpl w:val="411A5441"/>
    <w:lvl w:ilvl="0">
      <w:start w:val="1"/>
      <w:numFmt w:val="japaneseCounting"/>
      <w:lvlText w:val="%1、"/>
      <w:lvlJc w:val="left"/>
      <w:pPr>
        <w:tabs>
          <w:tab w:val="num" w:pos="720"/>
        </w:tabs>
        <w:ind w:left="720" w:hanging="720"/>
      </w:pPr>
      <w:rPr>
        <w:rFonts w:cs="Times New Roman" w:hint="eastAsia"/>
      </w:rPr>
    </w:lvl>
    <w:lvl w:ilvl="1">
      <w:start w:val="1"/>
      <w:numFmt w:val="decimal"/>
      <w:lvlText w:val="%2、"/>
      <w:lvlJc w:val="left"/>
      <w:pPr>
        <w:tabs>
          <w:tab w:val="num" w:pos="1140"/>
        </w:tabs>
        <w:ind w:left="1140" w:hanging="720"/>
      </w:pPr>
      <w:rPr>
        <w:rFonts w:ascii="仿宋_GB2312" w:eastAsia="仿宋_GB2312" w:hAnsi="宋体" w:cs="Arial"/>
      </w:rPr>
    </w:lvl>
    <w:lvl w:ilvl="2">
      <w:start w:val="1"/>
      <w:numFmt w:val="japaneseCounting"/>
      <w:lvlText w:val="（%3）"/>
      <w:lvlJc w:val="left"/>
      <w:pPr>
        <w:tabs>
          <w:tab w:val="num" w:pos="1695"/>
        </w:tabs>
        <w:ind w:left="1695" w:hanging="855"/>
      </w:pPr>
      <w:rPr>
        <w:rFonts w:cs="Times New Roman" w:hint="eastAsia"/>
      </w:rPr>
    </w:lvl>
    <w:lvl w:ilvl="3">
      <w:start w:val="1"/>
      <w:numFmt w:val="decimal"/>
      <w:lvlText w:val="%4、"/>
      <w:lvlJc w:val="left"/>
      <w:pPr>
        <w:tabs>
          <w:tab w:val="num" w:pos="1980"/>
        </w:tabs>
        <w:ind w:left="1980" w:hanging="720"/>
      </w:pPr>
      <w:rPr>
        <w:rFonts w:cs="Times New Roman" w:hint="eastAsia"/>
      </w:rPr>
    </w:lvl>
    <w:lvl w:ilvl="4">
      <w:start w:val="1"/>
      <w:numFmt w:val="decimal"/>
      <w:lvlText w:val="（%5）"/>
      <w:lvlJc w:val="left"/>
      <w:pPr>
        <w:ind w:left="2415" w:hanging="735"/>
      </w:pPr>
      <w:rPr>
        <w:rFonts w:cs="Times New Roman" w:hint="default"/>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4ACEB3E5"/>
    <w:multiLevelType w:val="singleLevel"/>
    <w:tmpl w:val="4ACEB3E5"/>
    <w:lvl w:ilvl="0">
      <w:start w:val="1"/>
      <w:numFmt w:val="decimal"/>
      <w:suff w:val="nothing"/>
      <w:lvlText w:val="%1、"/>
      <w:lvlJc w:val="left"/>
    </w:lvl>
  </w:abstractNum>
  <w:abstractNum w:abstractNumId="7">
    <w:nsid w:val="7BC2C847"/>
    <w:multiLevelType w:val="singleLevel"/>
    <w:tmpl w:val="7BC2C847"/>
    <w:lvl w:ilvl="0">
      <w:start w:val="4"/>
      <w:numFmt w:val="decimal"/>
      <w:suff w:val="nothing"/>
      <w:lvlText w:val="%1、"/>
      <w:lvlJc w:val="left"/>
      <w:rPr>
        <w:rFonts w:cs="Times New Roman"/>
      </w:rPr>
    </w:lvl>
  </w:abstractNum>
  <w:num w:numId="1">
    <w:abstractNumId w:val="6"/>
  </w:num>
  <w:num w:numId="2">
    <w:abstractNumId w:val="5"/>
  </w:num>
  <w:num w:numId="3">
    <w:abstractNumId w:val="1"/>
  </w:num>
  <w:num w:numId="4">
    <w:abstractNumId w:val="0"/>
  </w:num>
  <w:num w:numId="5">
    <w:abstractNumId w:val="7"/>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F26"/>
    <w:rsid w:val="00000FA5"/>
    <w:rsid w:val="0000316E"/>
    <w:rsid w:val="00014292"/>
    <w:rsid w:val="000154C6"/>
    <w:rsid w:val="000157C9"/>
    <w:rsid w:val="000236FB"/>
    <w:rsid w:val="00032C93"/>
    <w:rsid w:val="00034C4D"/>
    <w:rsid w:val="00034D71"/>
    <w:rsid w:val="00051D27"/>
    <w:rsid w:val="00066003"/>
    <w:rsid w:val="00071CD8"/>
    <w:rsid w:val="00081E8F"/>
    <w:rsid w:val="00083C37"/>
    <w:rsid w:val="0008614B"/>
    <w:rsid w:val="00087A1E"/>
    <w:rsid w:val="00095690"/>
    <w:rsid w:val="000A070C"/>
    <w:rsid w:val="000A2181"/>
    <w:rsid w:val="000B1BAC"/>
    <w:rsid w:val="000D69CB"/>
    <w:rsid w:val="000F3DFF"/>
    <w:rsid w:val="000F5CC9"/>
    <w:rsid w:val="000F7F61"/>
    <w:rsid w:val="001070ED"/>
    <w:rsid w:val="00110E45"/>
    <w:rsid w:val="00115747"/>
    <w:rsid w:val="001233ED"/>
    <w:rsid w:val="00126A68"/>
    <w:rsid w:val="001358BD"/>
    <w:rsid w:val="00146230"/>
    <w:rsid w:val="00153D5B"/>
    <w:rsid w:val="00157E42"/>
    <w:rsid w:val="001627E5"/>
    <w:rsid w:val="00163963"/>
    <w:rsid w:val="001658B1"/>
    <w:rsid w:val="00167A80"/>
    <w:rsid w:val="001776D2"/>
    <w:rsid w:val="00191B42"/>
    <w:rsid w:val="00197FA6"/>
    <w:rsid w:val="001A31E4"/>
    <w:rsid w:val="001B0245"/>
    <w:rsid w:val="001D1E8B"/>
    <w:rsid w:val="001E05EA"/>
    <w:rsid w:val="001E586E"/>
    <w:rsid w:val="001E6116"/>
    <w:rsid w:val="001F0C79"/>
    <w:rsid w:val="0020077B"/>
    <w:rsid w:val="0020099C"/>
    <w:rsid w:val="002012CC"/>
    <w:rsid w:val="00205A6D"/>
    <w:rsid w:val="002073FA"/>
    <w:rsid w:val="0021215A"/>
    <w:rsid w:val="002148BF"/>
    <w:rsid w:val="00215DB2"/>
    <w:rsid w:val="002168B9"/>
    <w:rsid w:val="002204AB"/>
    <w:rsid w:val="00222DEB"/>
    <w:rsid w:val="002440FF"/>
    <w:rsid w:val="00255BC2"/>
    <w:rsid w:val="0025711D"/>
    <w:rsid w:val="00264779"/>
    <w:rsid w:val="00270F71"/>
    <w:rsid w:val="00276ECF"/>
    <w:rsid w:val="00281CF3"/>
    <w:rsid w:val="00291396"/>
    <w:rsid w:val="00295F5E"/>
    <w:rsid w:val="002976FC"/>
    <w:rsid w:val="002A270D"/>
    <w:rsid w:val="002A42BA"/>
    <w:rsid w:val="002A5AD0"/>
    <w:rsid w:val="002C025B"/>
    <w:rsid w:val="002C33A1"/>
    <w:rsid w:val="002C4EF0"/>
    <w:rsid w:val="002D70F6"/>
    <w:rsid w:val="002E713D"/>
    <w:rsid w:val="002F35C8"/>
    <w:rsid w:val="002F383E"/>
    <w:rsid w:val="002F72ED"/>
    <w:rsid w:val="00301CC8"/>
    <w:rsid w:val="00302F26"/>
    <w:rsid w:val="00322E5A"/>
    <w:rsid w:val="0032377E"/>
    <w:rsid w:val="003304F6"/>
    <w:rsid w:val="00337786"/>
    <w:rsid w:val="00343656"/>
    <w:rsid w:val="00347C34"/>
    <w:rsid w:val="00372DC4"/>
    <w:rsid w:val="003756DF"/>
    <w:rsid w:val="00377167"/>
    <w:rsid w:val="0038465C"/>
    <w:rsid w:val="00387E7D"/>
    <w:rsid w:val="0039717F"/>
    <w:rsid w:val="003B7D4A"/>
    <w:rsid w:val="003C0CB4"/>
    <w:rsid w:val="003C4EFD"/>
    <w:rsid w:val="003C5C07"/>
    <w:rsid w:val="003C654B"/>
    <w:rsid w:val="003C7DB0"/>
    <w:rsid w:val="003D5C9F"/>
    <w:rsid w:val="003D5EFC"/>
    <w:rsid w:val="003D5FBA"/>
    <w:rsid w:val="003E3243"/>
    <w:rsid w:val="003E335A"/>
    <w:rsid w:val="003E3B05"/>
    <w:rsid w:val="003E6074"/>
    <w:rsid w:val="003F074C"/>
    <w:rsid w:val="00403F80"/>
    <w:rsid w:val="004108A6"/>
    <w:rsid w:val="004147A4"/>
    <w:rsid w:val="00415398"/>
    <w:rsid w:val="00423245"/>
    <w:rsid w:val="004240F6"/>
    <w:rsid w:val="00431449"/>
    <w:rsid w:val="00434F1A"/>
    <w:rsid w:val="00436AD1"/>
    <w:rsid w:val="00440B73"/>
    <w:rsid w:val="00440FE4"/>
    <w:rsid w:val="00441B96"/>
    <w:rsid w:val="00446520"/>
    <w:rsid w:val="00450F1E"/>
    <w:rsid w:val="004573BA"/>
    <w:rsid w:val="004625E1"/>
    <w:rsid w:val="00462B1B"/>
    <w:rsid w:val="004729BF"/>
    <w:rsid w:val="004755A2"/>
    <w:rsid w:val="00486C6F"/>
    <w:rsid w:val="004913CB"/>
    <w:rsid w:val="0049319E"/>
    <w:rsid w:val="00497180"/>
    <w:rsid w:val="004A2561"/>
    <w:rsid w:val="004B1ADB"/>
    <w:rsid w:val="004B3A9E"/>
    <w:rsid w:val="004C6B24"/>
    <w:rsid w:val="004D0AF4"/>
    <w:rsid w:val="004D17E4"/>
    <w:rsid w:val="004D3FC0"/>
    <w:rsid w:val="004E22B1"/>
    <w:rsid w:val="004E6FA2"/>
    <w:rsid w:val="004F5F79"/>
    <w:rsid w:val="004F70DC"/>
    <w:rsid w:val="00500C90"/>
    <w:rsid w:val="00505F70"/>
    <w:rsid w:val="00511AD2"/>
    <w:rsid w:val="00516552"/>
    <w:rsid w:val="005165D3"/>
    <w:rsid w:val="00527631"/>
    <w:rsid w:val="00544D5C"/>
    <w:rsid w:val="00545BC4"/>
    <w:rsid w:val="00546679"/>
    <w:rsid w:val="00553B66"/>
    <w:rsid w:val="005548CF"/>
    <w:rsid w:val="00554BE7"/>
    <w:rsid w:val="00557CD4"/>
    <w:rsid w:val="00557D71"/>
    <w:rsid w:val="00561B76"/>
    <w:rsid w:val="00572C02"/>
    <w:rsid w:val="0057375B"/>
    <w:rsid w:val="00580869"/>
    <w:rsid w:val="00581922"/>
    <w:rsid w:val="005829B0"/>
    <w:rsid w:val="0059676D"/>
    <w:rsid w:val="005B0D3E"/>
    <w:rsid w:val="005B1549"/>
    <w:rsid w:val="005B2539"/>
    <w:rsid w:val="005B7923"/>
    <w:rsid w:val="005C00E8"/>
    <w:rsid w:val="005C764C"/>
    <w:rsid w:val="005D2536"/>
    <w:rsid w:val="005D5580"/>
    <w:rsid w:val="005D59FA"/>
    <w:rsid w:val="005E2B96"/>
    <w:rsid w:val="005E2BE4"/>
    <w:rsid w:val="005E690F"/>
    <w:rsid w:val="005E71E1"/>
    <w:rsid w:val="005F2929"/>
    <w:rsid w:val="005F7365"/>
    <w:rsid w:val="00601474"/>
    <w:rsid w:val="00601E99"/>
    <w:rsid w:val="00607F27"/>
    <w:rsid w:val="00614CCF"/>
    <w:rsid w:val="00614D4D"/>
    <w:rsid w:val="006169AB"/>
    <w:rsid w:val="006208EC"/>
    <w:rsid w:val="006220C3"/>
    <w:rsid w:val="00622B6F"/>
    <w:rsid w:val="00623623"/>
    <w:rsid w:val="006256F0"/>
    <w:rsid w:val="00633277"/>
    <w:rsid w:val="0063592B"/>
    <w:rsid w:val="00637A82"/>
    <w:rsid w:val="006435EE"/>
    <w:rsid w:val="0064748C"/>
    <w:rsid w:val="006506E8"/>
    <w:rsid w:val="00654D59"/>
    <w:rsid w:val="0065616D"/>
    <w:rsid w:val="006618BB"/>
    <w:rsid w:val="006701A3"/>
    <w:rsid w:val="006808C0"/>
    <w:rsid w:val="00692E51"/>
    <w:rsid w:val="006940F9"/>
    <w:rsid w:val="006A457B"/>
    <w:rsid w:val="006A7265"/>
    <w:rsid w:val="006B333E"/>
    <w:rsid w:val="006B4C67"/>
    <w:rsid w:val="006B5441"/>
    <w:rsid w:val="006C3AD1"/>
    <w:rsid w:val="006D0351"/>
    <w:rsid w:val="006D37EE"/>
    <w:rsid w:val="006D6BBE"/>
    <w:rsid w:val="006E4295"/>
    <w:rsid w:val="006E47F1"/>
    <w:rsid w:val="006F3B7B"/>
    <w:rsid w:val="006F3DDD"/>
    <w:rsid w:val="006F4B7F"/>
    <w:rsid w:val="006F639B"/>
    <w:rsid w:val="006F7B7A"/>
    <w:rsid w:val="00700FE1"/>
    <w:rsid w:val="00701C2D"/>
    <w:rsid w:val="00705355"/>
    <w:rsid w:val="007167E8"/>
    <w:rsid w:val="007176C9"/>
    <w:rsid w:val="00720169"/>
    <w:rsid w:val="00721FEF"/>
    <w:rsid w:val="00722834"/>
    <w:rsid w:val="0073153E"/>
    <w:rsid w:val="0073682E"/>
    <w:rsid w:val="00737E66"/>
    <w:rsid w:val="007517EE"/>
    <w:rsid w:val="00751833"/>
    <w:rsid w:val="00752DCE"/>
    <w:rsid w:val="007564B9"/>
    <w:rsid w:val="00762481"/>
    <w:rsid w:val="007710AD"/>
    <w:rsid w:val="00771C41"/>
    <w:rsid w:val="00771FAC"/>
    <w:rsid w:val="00774FE0"/>
    <w:rsid w:val="00776319"/>
    <w:rsid w:val="00783EA7"/>
    <w:rsid w:val="0079147A"/>
    <w:rsid w:val="0079397D"/>
    <w:rsid w:val="007A4645"/>
    <w:rsid w:val="007A65FF"/>
    <w:rsid w:val="007B60F3"/>
    <w:rsid w:val="007D4B79"/>
    <w:rsid w:val="007E171B"/>
    <w:rsid w:val="007E320F"/>
    <w:rsid w:val="007E41AB"/>
    <w:rsid w:val="007F102A"/>
    <w:rsid w:val="007F1033"/>
    <w:rsid w:val="007F1434"/>
    <w:rsid w:val="007F4658"/>
    <w:rsid w:val="007F47FF"/>
    <w:rsid w:val="007F4F03"/>
    <w:rsid w:val="0080349D"/>
    <w:rsid w:val="00804D13"/>
    <w:rsid w:val="00807E73"/>
    <w:rsid w:val="00812E3C"/>
    <w:rsid w:val="00826C28"/>
    <w:rsid w:val="008401C9"/>
    <w:rsid w:val="00841FA1"/>
    <w:rsid w:val="008477FD"/>
    <w:rsid w:val="00850457"/>
    <w:rsid w:val="0085227C"/>
    <w:rsid w:val="00853220"/>
    <w:rsid w:val="008533BC"/>
    <w:rsid w:val="00856092"/>
    <w:rsid w:val="00860403"/>
    <w:rsid w:val="0086145A"/>
    <w:rsid w:val="0086205A"/>
    <w:rsid w:val="00864FED"/>
    <w:rsid w:val="00870BE4"/>
    <w:rsid w:val="00877B49"/>
    <w:rsid w:val="00883FD7"/>
    <w:rsid w:val="00884D59"/>
    <w:rsid w:val="00886567"/>
    <w:rsid w:val="008868D7"/>
    <w:rsid w:val="00887BA1"/>
    <w:rsid w:val="00887BF6"/>
    <w:rsid w:val="00890CDA"/>
    <w:rsid w:val="008C6FA0"/>
    <w:rsid w:val="008D4B9F"/>
    <w:rsid w:val="008E0CEC"/>
    <w:rsid w:val="008E32F5"/>
    <w:rsid w:val="008F29E0"/>
    <w:rsid w:val="008F66E5"/>
    <w:rsid w:val="00900906"/>
    <w:rsid w:val="00905C97"/>
    <w:rsid w:val="00907C28"/>
    <w:rsid w:val="0091201D"/>
    <w:rsid w:val="009130DA"/>
    <w:rsid w:val="00922105"/>
    <w:rsid w:val="00931FB7"/>
    <w:rsid w:val="00934115"/>
    <w:rsid w:val="00946C4B"/>
    <w:rsid w:val="009552C2"/>
    <w:rsid w:val="009569BA"/>
    <w:rsid w:val="009578E7"/>
    <w:rsid w:val="00960FC9"/>
    <w:rsid w:val="00964935"/>
    <w:rsid w:val="00967115"/>
    <w:rsid w:val="0097044F"/>
    <w:rsid w:val="00970C5B"/>
    <w:rsid w:val="00971AFE"/>
    <w:rsid w:val="009766E8"/>
    <w:rsid w:val="00976FAC"/>
    <w:rsid w:val="009827A5"/>
    <w:rsid w:val="00991643"/>
    <w:rsid w:val="00992218"/>
    <w:rsid w:val="009937EE"/>
    <w:rsid w:val="009975DA"/>
    <w:rsid w:val="009A25F1"/>
    <w:rsid w:val="009A7EFE"/>
    <w:rsid w:val="009B15CA"/>
    <w:rsid w:val="009B20DB"/>
    <w:rsid w:val="009B2810"/>
    <w:rsid w:val="009B40D7"/>
    <w:rsid w:val="009B427A"/>
    <w:rsid w:val="009B49D2"/>
    <w:rsid w:val="009C4E0E"/>
    <w:rsid w:val="009C6E61"/>
    <w:rsid w:val="009C7CF3"/>
    <w:rsid w:val="009D4370"/>
    <w:rsid w:val="009E56E2"/>
    <w:rsid w:val="009F59E1"/>
    <w:rsid w:val="00A0751E"/>
    <w:rsid w:val="00A110EE"/>
    <w:rsid w:val="00A11C54"/>
    <w:rsid w:val="00A11EAC"/>
    <w:rsid w:val="00A12C16"/>
    <w:rsid w:val="00A20E02"/>
    <w:rsid w:val="00A229BF"/>
    <w:rsid w:val="00A259C7"/>
    <w:rsid w:val="00A353A5"/>
    <w:rsid w:val="00A36194"/>
    <w:rsid w:val="00A50DA5"/>
    <w:rsid w:val="00A630EE"/>
    <w:rsid w:val="00A63274"/>
    <w:rsid w:val="00A639C3"/>
    <w:rsid w:val="00A66DB7"/>
    <w:rsid w:val="00A744BB"/>
    <w:rsid w:val="00A871EC"/>
    <w:rsid w:val="00A974BF"/>
    <w:rsid w:val="00AA034A"/>
    <w:rsid w:val="00AB3488"/>
    <w:rsid w:val="00AB486A"/>
    <w:rsid w:val="00AC543C"/>
    <w:rsid w:val="00AD2A65"/>
    <w:rsid w:val="00AD35A8"/>
    <w:rsid w:val="00AD525D"/>
    <w:rsid w:val="00AE1E3C"/>
    <w:rsid w:val="00AE2997"/>
    <w:rsid w:val="00AF6C89"/>
    <w:rsid w:val="00AF6F1C"/>
    <w:rsid w:val="00B04E61"/>
    <w:rsid w:val="00B061D7"/>
    <w:rsid w:val="00B07576"/>
    <w:rsid w:val="00B26DC7"/>
    <w:rsid w:val="00B41127"/>
    <w:rsid w:val="00B43611"/>
    <w:rsid w:val="00B46B74"/>
    <w:rsid w:val="00B5245B"/>
    <w:rsid w:val="00B5429F"/>
    <w:rsid w:val="00B548CE"/>
    <w:rsid w:val="00B567C6"/>
    <w:rsid w:val="00B66FAD"/>
    <w:rsid w:val="00B74D05"/>
    <w:rsid w:val="00B75B41"/>
    <w:rsid w:val="00B7611B"/>
    <w:rsid w:val="00B803CE"/>
    <w:rsid w:val="00B8154C"/>
    <w:rsid w:val="00B835FA"/>
    <w:rsid w:val="00B90F37"/>
    <w:rsid w:val="00BA079E"/>
    <w:rsid w:val="00BA18B9"/>
    <w:rsid w:val="00BA25CD"/>
    <w:rsid w:val="00BA42F3"/>
    <w:rsid w:val="00BA54F9"/>
    <w:rsid w:val="00BC377F"/>
    <w:rsid w:val="00BD4D54"/>
    <w:rsid w:val="00BD5ACC"/>
    <w:rsid w:val="00BF2251"/>
    <w:rsid w:val="00BF60D0"/>
    <w:rsid w:val="00C0092E"/>
    <w:rsid w:val="00C01E1D"/>
    <w:rsid w:val="00C06E4D"/>
    <w:rsid w:val="00C11CF4"/>
    <w:rsid w:val="00C14B4C"/>
    <w:rsid w:val="00C15FD7"/>
    <w:rsid w:val="00C16167"/>
    <w:rsid w:val="00C1772A"/>
    <w:rsid w:val="00C221E2"/>
    <w:rsid w:val="00C321F5"/>
    <w:rsid w:val="00C34E37"/>
    <w:rsid w:val="00C366C6"/>
    <w:rsid w:val="00C53CA4"/>
    <w:rsid w:val="00C65ABB"/>
    <w:rsid w:val="00CA6519"/>
    <w:rsid w:val="00CB10A3"/>
    <w:rsid w:val="00CC4FE6"/>
    <w:rsid w:val="00CD05CB"/>
    <w:rsid w:val="00CD2703"/>
    <w:rsid w:val="00CE3A8B"/>
    <w:rsid w:val="00D079BE"/>
    <w:rsid w:val="00D30604"/>
    <w:rsid w:val="00D350EC"/>
    <w:rsid w:val="00D436A1"/>
    <w:rsid w:val="00D43AC8"/>
    <w:rsid w:val="00D51E83"/>
    <w:rsid w:val="00D537C2"/>
    <w:rsid w:val="00D608DA"/>
    <w:rsid w:val="00D619E8"/>
    <w:rsid w:val="00D62E01"/>
    <w:rsid w:val="00D7267E"/>
    <w:rsid w:val="00D7338F"/>
    <w:rsid w:val="00D73431"/>
    <w:rsid w:val="00D73616"/>
    <w:rsid w:val="00D73618"/>
    <w:rsid w:val="00D74AEF"/>
    <w:rsid w:val="00D83DC0"/>
    <w:rsid w:val="00D95C79"/>
    <w:rsid w:val="00DA2AB1"/>
    <w:rsid w:val="00DB156D"/>
    <w:rsid w:val="00DB312F"/>
    <w:rsid w:val="00DB5F24"/>
    <w:rsid w:val="00DB741D"/>
    <w:rsid w:val="00DE2AA4"/>
    <w:rsid w:val="00DE4290"/>
    <w:rsid w:val="00DE46E3"/>
    <w:rsid w:val="00DE7F32"/>
    <w:rsid w:val="00DF6573"/>
    <w:rsid w:val="00E008CF"/>
    <w:rsid w:val="00E2296C"/>
    <w:rsid w:val="00E2356C"/>
    <w:rsid w:val="00E2762F"/>
    <w:rsid w:val="00E3212D"/>
    <w:rsid w:val="00E33022"/>
    <w:rsid w:val="00E36D47"/>
    <w:rsid w:val="00E44D21"/>
    <w:rsid w:val="00E46985"/>
    <w:rsid w:val="00E55A06"/>
    <w:rsid w:val="00E611FA"/>
    <w:rsid w:val="00E63CF5"/>
    <w:rsid w:val="00E668B8"/>
    <w:rsid w:val="00E705D6"/>
    <w:rsid w:val="00E85F5F"/>
    <w:rsid w:val="00E91035"/>
    <w:rsid w:val="00E9110B"/>
    <w:rsid w:val="00E95AB8"/>
    <w:rsid w:val="00E96203"/>
    <w:rsid w:val="00E977E5"/>
    <w:rsid w:val="00EA01B3"/>
    <w:rsid w:val="00EA1726"/>
    <w:rsid w:val="00EA1EDA"/>
    <w:rsid w:val="00EA275F"/>
    <w:rsid w:val="00EA34EB"/>
    <w:rsid w:val="00EA69D4"/>
    <w:rsid w:val="00EB0E54"/>
    <w:rsid w:val="00EB103A"/>
    <w:rsid w:val="00EC2262"/>
    <w:rsid w:val="00EC2A29"/>
    <w:rsid w:val="00EC3AF5"/>
    <w:rsid w:val="00ED429D"/>
    <w:rsid w:val="00ED5522"/>
    <w:rsid w:val="00ED75D3"/>
    <w:rsid w:val="00EE3591"/>
    <w:rsid w:val="00EF6D22"/>
    <w:rsid w:val="00EF7BF8"/>
    <w:rsid w:val="00F06003"/>
    <w:rsid w:val="00F12BC1"/>
    <w:rsid w:val="00F15756"/>
    <w:rsid w:val="00F37D7D"/>
    <w:rsid w:val="00F42F8C"/>
    <w:rsid w:val="00F53506"/>
    <w:rsid w:val="00F53518"/>
    <w:rsid w:val="00F55C19"/>
    <w:rsid w:val="00F55D6A"/>
    <w:rsid w:val="00F568AB"/>
    <w:rsid w:val="00F715AB"/>
    <w:rsid w:val="00F803E2"/>
    <w:rsid w:val="00FA17DA"/>
    <w:rsid w:val="00FA1B3F"/>
    <w:rsid w:val="00FB3FA4"/>
    <w:rsid w:val="00FC03D5"/>
    <w:rsid w:val="00FC57DA"/>
    <w:rsid w:val="00FD209E"/>
    <w:rsid w:val="00FD453A"/>
    <w:rsid w:val="00FE404D"/>
    <w:rsid w:val="00FF519A"/>
    <w:rsid w:val="00FF557C"/>
    <w:rsid w:val="04AC16A5"/>
    <w:rsid w:val="05EF3F85"/>
    <w:rsid w:val="06F369BB"/>
    <w:rsid w:val="0F7C5B5D"/>
    <w:rsid w:val="12773AE8"/>
    <w:rsid w:val="163D4AB3"/>
    <w:rsid w:val="1B476559"/>
    <w:rsid w:val="246F7C06"/>
    <w:rsid w:val="24CA402B"/>
    <w:rsid w:val="27D732EC"/>
    <w:rsid w:val="2CE43D38"/>
    <w:rsid w:val="2D165D2A"/>
    <w:rsid w:val="35A94E09"/>
    <w:rsid w:val="39641D7E"/>
    <w:rsid w:val="3A934EFF"/>
    <w:rsid w:val="3AE43D59"/>
    <w:rsid w:val="3D673912"/>
    <w:rsid w:val="42283AC2"/>
    <w:rsid w:val="4AE51EF3"/>
    <w:rsid w:val="4C6230A4"/>
    <w:rsid w:val="4F7E1C91"/>
    <w:rsid w:val="51705851"/>
    <w:rsid w:val="5C2F45AD"/>
    <w:rsid w:val="610B0704"/>
    <w:rsid w:val="61C679A4"/>
    <w:rsid w:val="724735A1"/>
    <w:rsid w:val="751065AA"/>
    <w:rsid w:val="790932C9"/>
    <w:rsid w:val="7A0B4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Hyperlink" w:semiHidden="0" w:unhideWhenUsed="0" w:qFormat="1"/>
    <w:lsdException w:name="Followed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nhideWhenUsed="0" w:qFormat="1"/>
    <w:lsdException w:name="Normal Table" w:semiHidden="0"/>
    <w:lsdException w:name="annotation subject" w:uiPriority="0" w:unhideWhenUsed="0" w:qFormat="1"/>
    <w:lsdException w:name="Balloon Text" w:uiPriority="0" w:unhideWhenUsed="0"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line="578" w:lineRule="auto"/>
      <w:outlineLvl w:val="0"/>
    </w:pPr>
    <w:rPr>
      <w:rFonts w:eastAsia="黑体"/>
      <w:b/>
      <w:bCs/>
      <w:kern w:val="44"/>
      <w:sz w:val="28"/>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uiPriority w:val="99"/>
    <w:qFormat/>
    <w:pPr>
      <w:keepNext/>
      <w:keepLines/>
      <w:spacing w:before="260" w:after="260" w:line="416" w:lineRule="auto"/>
      <w:outlineLvl w:val="2"/>
    </w:pPr>
    <w:rPr>
      <w:b/>
      <w:bCs/>
      <w:kern w:val="0"/>
      <w:sz w:val="32"/>
      <w:szCs w:val="32"/>
    </w:rPr>
  </w:style>
  <w:style w:type="paragraph" w:styleId="9">
    <w:name w:val="heading 9"/>
    <w:basedOn w:val="a"/>
    <w:next w:val="a"/>
    <w:link w:val="9Char"/>
    <w:qFormat/>
    <w:pPr>
      <w:keepNext/>
      <w:keepLines/>
      <w:spacing w:before="240" w:after="64" w:line="320" w:lineRule="auto"/>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qFormat/>
    <w:rPr>
      <w:rFonts w:cs="Times New Roman"/>
      <w:color w:val="800080"/>
      <w:u w:val="single"/>
    </w:rPr>
  </w:style>
  <w:style w:type="character" w:styleId="a4">
    <w:name w:val="Hyperlink"/>
    <w:uiPriority w:val="99"/>
    <w:qFormat/>
    <w:rPr>
      <w:rFonts w:cs="Times New Roman"/>
      <w:color w:val="0000FF"/>
      <w:u w:val="single"/>
    </w:rPr>
  </w:style>
  <w:style w:type="character" w:styleId="a5">
    <w:name w:val="page number"/>
    <w:qFormat/>
    <w:rPr>
      <w:rFonts w:cs="Times New Roman"/>
    </w:rPr>
  </w:style>
  <w:style w:type="character" w:styleId="a6">
    <w:name w:val="annotation reference"/>
    <w:semiHidden/>
    <w:qFormat/>
    <w:rPr>
      <w:rFonts w:cs="Times New Roman"/>
      <w:sz w:val="21"/>
    </w:rPr>
  </w:style>
  <w:style w:type="character" w:customStyle="1" w:styleId="HeaderChar2">
    <w:name w:val="Header Char2"/>
    <w:uiPriority w:val="99"/>
    <w:qFormat/>
    <w:locked/>
    <w:rPr>
      <w:rFonts w:eastAsia="宋体"/>
      <w:kern w:val="2"/>
      <w:sz w:val="18"/>
      <w:lang w:val="en-US" w:eastAsia="zh-CN"/>
    </w:rPr>
  </w:style>
  <w:style w:type="character" w:customStyle="1" w:styleId="Char">
    <w:name w:val="批注框文本 Char"/>
    <w:link w:val="a7"/>
    <w:semiHidden/>
    <w:qFormat/>
    <w:rPr>
      <w:rFonts w:ascii="Times New Roman" w:eastAsia="宋体" w:hAnsi="Times New Roman" w:cs="Times New Roman"/>
      <w:sz w:val="18"/>
      <w:szCs w:val="18"/>
    </w:rPr>
  </w:style>
  <w:style w:type="character" w:customStyle="1" w:styleId="Char1">
    <w:name w:val="纯文本 Char1"/>
    <w:link w:val="a8"/>
    <w:qFormat/>
    <w:rPr>
      <w:rFonts w:ascii="宋体" w:eastAsia="宋体" w:hAnsi="Courier New" w:cs="Times New Roman"/>
      <w:szCs w:val="20"/>
    </w:rPr>
  </w:style>
  <w:style w:type="character" w:customStyle="1" w:styleId="Char10">
    <w:name w:val="批注框文本 Char1"/>
    <w:uiPriority w:val="99"/>
    <w:semiHidden/>
    <w:rPr>
      <w:rFonts w:ascii="Times New Roman" w:eastAsia="宋体" w:hAnsi="Times New Roman" w:cs="Times New Roman"/>
      <w:sz w:val="18"/>
      <w:szCs w:val="18"/>
    </w:rPr>
  </w:style>
  <w:style w:type="character" w:customStyle="1" w:styleId="1CharChar">
    <w:name w:val="自标1 Char Char"/>
    <w:link w:val="10"/>
    <w:qFormat/>
    <w:locked/>
    <w:rPr>
      <w:rFonts w:eastAsia="宋体"/>
      <w:b/>
      <w:kern w:val="44"/>
      <w:sz w:val="44"/>
    </w:rPr>
  </w:style>
  <w:style w:type="character" w:customStyle="1" w:styleId="DocumentMapChar">
    <w:name w:val="Document Map Char"/>
    <w:uiPriority w:val="99"/>
    <w:semiHidden/>
    <w:qFormat/>
    <w:locked/>
    <w:rPr>
      <w:rFonts w:eastAsia="宋体"/>
      <w:kern w:val="2"/>
      <w:sz w:val="24"/>
      <w:lang w:val="en-US" w:eastAsia="zh-CN"/>
    </w:rPr>
  </w:style>
  <w:style w:type="character" w:customStyle="1" w:styleId="Char0">
    <w:name w:val="批注主题 Char"/>
    <w:link w:val="a9"/>
    <w:semiHidden/>
    <w:qFormat/>
    <w:rPr>
      <w:rFonts w:ascii="Times New Roman" w:eastAsia="宋体" w:hAnsi="Times New Roman" w:cs="Times New Roman"/>
      <w:b/>
      <w:bCs/>
      <w:szCs w:val="24"/>
    </w:rPr>
  </w:style>
  <w:style w:type="character" w:customStyle="1" w:styleId="BalloonTextChar1">
    <w:name w:val="Balloon Text Char1"/>
    <w:uiPriority w:val="99"/>
    <w:qFormat/>
    <w:locked/>
    <w:rPr>
      <w:rFonts w:eastAsia="宋体"/>
      <w:kern w:val="2"/>
      <w:sz w:val="18"/>
      <w:lang w:val="en-US" w:eastAsia="zh-CN"/>
    </w:rPr>
  </w:style>
  <w:style w:type="character" w:customStyle="1" w:styleId="CommentSubjectChar1">
    <w:name w:val="Comment Subject Char1"/>
    <w:uiPriority w:val="99"/>
    <w:qFormat/>
    <w:locked/>
    <w:rPr>
      <w:rFonts w:eastAsia="宋体"/>
      <w:b/>
      <w:kern w:val="2"/>
      <w:sz w:val="24"/>
      <w:lang w:val="en-US" w:eastAsia="zh-CN"/>
    </w:rPr>
  </w:style>
  <w:style w:type="character" w:customStyle="1" w:styleId="CommentSubjectChar">
    <w:name w:val="Comment Subject Char"/>
    <w:qFormat/>
    <w:locked/>
    <w:rPr>
      <w:rFonts w:ascii="Times New Roman" w:eastAsia="宋体" w:hAnsi="Times New Roman"/>
      <w:b/>
      <w:sz w:val="24"/>
    </w:rPr>
  </w:style>
  <w:style w:type="character" w:customStyle="1" w:styleId="PlainTextChar">
    <w:name w:val="Plain Text Char"/>
    <w:qFormat/>
    <w:locked/>
    <w:rPr>
      <w:rFonts w:ascii="宋体" w:eastAsia="宋体" w:hAnsi="Courier New"/>
      <w:sz w:val="20"/>
    </w:rPr>
  </w:style>
  <w:style w:type="character" w:customStyle="1" w:styleId="Char2">
    <w:name w:val="批注文字 Char"/>
    <w:link w:val="aa"/>
    <w:qFormat/>
    <w:rPr>
      <w:rFonts w:ascii="Times New Roman" w:eastAsia="宋体" w:hAnsi="Times New Roman" w:cs="Times New Roman"/>
      <w:szCs w:val="24"/>
    </w:rPr>
  </w:style>
  <w:style w:type="character" w:customStyle="1" w:styleId="HeaderChar1">
    <w:name w:val="Header Char1"/>
    <w:qFormat/>
    <w:locked/>
    <w:rPr>
      <w:rFonts w:ascii="Times New Roman" w:eastAsia="宋体" w:hAnsi="Times New Roman"/>
      <w:sz w:val="18"/>
    </w:rPr>
  </w:style>
  <w:style w:type="character" w:customStyle="1" w:styleId="Heading1Char">
    <w:name w:val="Heading 1 Char"/>
    <w:qFormat/>
    <w:locked/>
    <w:rPr>
      <w:rFonts w:ascii="Times New Roman" w:eastAsia="黑体" w:hAnsi="Times New Roman"/>
      <w:b/>
      <w:kern w:val="44"/>
      <w:sz w:val="44"/>
    </w:rPr>
  </w:style>
  <w:style w:type="character" w:customStyle="1" w:styleId="CharChar6">
    <w:name w:val="Char Char6"/>
    <w:qFormat/>
    <w:rPr>
      <w:rFonts w:eastAsia="黑体"/>
      <w:b/>
      <w:kern w:val="44"/>
      <w:sz w:val="44"/>
      <w:lang w:val="en-US" w:eastAsia="zh-CN"/>
    </w:rPr>
  </w:style>
  <w:style w:type="character" w:customStyle="1" w:styleId="PlainTextChar1">
    <w:name w:val="Plain Text Char1"/>
    <w:uiPriority w:val="99"/>
    <w:qFormat/>
    <w:locked/>
    <w:rPr>
      <w:rFonts w:ascii="宋体" w:eastAsia="宋体" w:hAnsi="Courier New"/>
      <w:kern w:val="2"/>
      <w:sz w:val="21"/>
      <w:lang w:val="en-US" w:eastAsia="zh-CN"/>
    </w:rPr>
  </w:style>
  <w:style w:type="character" w:customStyle="1" w:styleId="Char20">
    <w:name w:val="纯文本 Char2"/>
    <w:uiPriority w:val="99"/>
    <w:semiHidden/>
    <w:rPr>
      <w:rFonts w:ascii="宋体" w:eastAsia="宋体" w:hAnsi="Courier New" w:cs="Courier New"/>
      <w:szCs w:val="21"/>
    </w:rPr>
  </w:style>
  <w:style w:type="character" w:customStyle="1" w:styleId="HeaderChar">
    <w:name w:val="Header Char"/>
    <w:locked/>
    <w:rPr>
      <w:rFonts w:ascii="Times New Roman" w:eastAsia="宋体" w:hAnsi="Times New Roman" w:cs="Times New Roman"/>
      <w:sz w:val="18"/>
      <w:szCs w:val="18"/>
    </w:rPr>
  </w:style>
  <w:style w:type="character" w:customStyle="1" w:styleId="Char11">
    <w:name w:val="正文文本缩进 Char1"/>
    <w:uiPriority w:val="99"/>
    <w:semiHidden/>
    <w:rPr>
      <w:rFonts w:ascii="Times New Roman" w:eastAsia="宋体" w:hAnsi="Times New Roman" w:cs="Times New Roman"/>
      <w:szCs w:val="24"/>
    </w:rPr>
  </w:style>
  <w:style w:type="character" w:customStyle="1" w:styleId="Char12">
    <w:name w:val="页眉 Char1"/>
    <w:uiPriority w:val="99"/>
    <w:semiHidden/>
    <w:qFormat/>
    <w:rPr>
      <w:kern w:val="2"/>
      <w:sz w:val="18"/>
    </w:rPr>
  </w:style>
  <w:style w:type="character" w:customStyle="1" w:styleId="Char3">
    <w:name w:val="纯文本 Char"/>
    <w:qFormat/>
    <w:rPr>
      <w:rFonts w:ascii="宋体" w:eastAsia="宋体" w:hAnsi="Courier New" w:cs="Courier New"/>
      <w:szCs w:val="21"/>
    </w:rPr>
  </w:style>
  <w:style w:type="character" w:customStyle="1" w:styleId="Heading1Char1">
    <w:name w:val="Heading 1 Char1"/>
    <w:qFormat/>
    <w:locked/>
    <w:rPr>
      <w:rFonts w:ascii="Times New Roman" w:eastAsia="黑体" w:hAnsi="Times New Roman"/>
      <w:b/>
      <w:kern w:val="44"/>
      <w:sz w:val="44"/>
    </w:rPr>
  </w:style>
  <w:style w:type="character" w:customStyle="1" w:styleId="CharChar61">
    <w:name w:val="Char Char61"/>
    <w:uiPriority w:val="99"/>
    <w:qFormat/>
    <w:rPr>
      <w:rFonts w:eastAsia="黑体"/>
      <w:b/>
      <w:kern w:val="44"/>
      <w:sz w:val="44"/>
      <w:lang w:val="en-US" w:eastAsia="zh-CN"/>
    </w:rPr>
  </w:style>
  <w:style w:type="character" w:customStyle="1" w:styleId="Char13">
    <w:name w:val="文档结构图 Char1"/>
    <w:uiPriority w:val="99"/>
    <w:semiHidden/>
    <w:rPr>
      <w:rFonts w:ascii="宋体" w:eastAsia="宋体" w:hAnsi="Times New Roman" w:cs="Times New Roman"/>
      <w:sz w:val="18"/>
      <w:szCs w:val="18"/>
    </w:rPr>
  </w:style>
  <w:style w:type="character" w:customStyle="1" w:styleId="9Char">
    <w:name w:val="标题 9 Char"/>
    <w:link w:val="9"/>
    <w:qFormat/>
    <w:rPr>
      <w:rFonts w:ascii="Arial" w:eastAsia="黑体" w:hAnsi="Arial" w:cs="Times New Roman"/>
      <w:szCs w:val="21"/>
    </w:rPr>
  </w:style>
  <w:style w:type="character" w:customStyle="1" w:styleId="1Char">
    <w:name w:val="标题 1 Char"/>
    <w:link w:val="1"/>
    <w:qFormat/>
    <w:rPr>
      <w:rFonts w:ascii="Times New Roman" w:eastAsia="黑体" w:hAnsi="Times New Roman" w:cs="Times New Roman"/>
      <w:b/>
      <w:bCs/>
      <w:kern w:val="44"/>
      <w:sz w:val="28"/>
      <w:szCs w:val="44"/>
    </w:rPr>
  </w:style>
  <w:style w:type="character" w:customStyle="1" w:styleId="CommentTextChar1">
    <w:name w:val="Comment Text Char1"/>
    <w:qFormat/>
    <w:locked/>
    <w:rPr>
      <w:rFonts w:ascii="Times New Roman" w:eastAsia="宋体" w:hAnsi="Times New Roman"/>
      <w:sz w:val="24"/>
    </w:rPr>
  </w:style>
  <w:style w:type="character" w:customStyle="1" w:styleId="apple-converted-space">
    <w:name w:val="apple-converted-space"/>
    <w:qFormat/>
    <w:rPr>
      <w:rFonts w:cs="Times New Roman"/>
    </w:rPr>
  </w:style>
  <w:style w:type="character" w:customStyle="1" w:styleId="3Char">
    <w:name w:val="标题 3 Char"/>
    <w:link w:val="3"/>
    <w:uiPriority w:val="99"/>
    <w:qFormat/>
    <w:rPr>
      <w:rFonts w:ascii="Times New Roman" w:eastAsia="宋体" w:hAnsi="Times New Roman" w:cs="Times New Roman"/>
      <w:b/>
      <w:bCs/>
      <w:sz w:val="32"/>
      <w:szCs w:val="32"/>
    </w:rPr>
  </w:style>
  <w:style w:type="character" w:customStyle="1" w:styleId="Char4">
    <w:name w:val="正文文本缩进 Char"/>
    <w:link w:val="ab"/>
    <w:qFormat/>
    <w:rPr>
      <w:rFonts w:ascii="仿宋_GB2312" w:eastAsia="仿宋_GB2312" w:hAnsi="Times New Roman" w:cs="Times New Roman"/>
      <w:sz w:val="28"/>
      <w:szCs w:val="21"/>
    </w:rPr>
  </w:style>
  <w:style w:type="character" w:customStyle="1" w:styleId="CharChar71">
    <w:name w:val="Char Char71"/>
    <w:uiPriority w:val="99"/>
    <w:qFormat/>
    <w:rPr>
      <w:rFonts w:eastAsia="黑体"/>
      <w:b/>
      <w:kern w:val="44"/>
      <w:sz w:val="44"/>
    </w:rPr>
  </w:style>
  <w:style w:type="character" w:customStyle="1" w:styleId="Char5">
    <w:name w:val="页脚 Char"/>
    <w:link w:val="ac"/>
    <w:uiPriority w:val="99"/>
    <w:qFormat/>
    <w:rPr>
      <w:sz w:val="18"/>
      <w:szCs w:val="18"/>
    </w:rPr>
  </w:style>
  <w:style w:type="character" w:customStyle="1" w:styleId="Char6">
    <w:name w:val="页眉 Char"/>
    <w:link w:val="ad"/>
    <w:uiPriority w:val="99"/>
    <w:qFormat/>
    <w:rPr>
      <w:sz w:val="18"/>
      <w:szCs w:val="18"/>
    </w:rPr>
  </w:style>
  <w:style w:type="character" w:customStyle="1" w:styleId="CharChar7">
    <w:name w:val="Char Char7"/>
    <w:qFormat/>
    <w:rPr>
      <w:rFonts w:eastAsia="黑体"/>
      <w:b/>
      <w:kern w:val="44"/>
      <w:sz w:val="44"/>
    </w:rPr>
  </w:style>
  <w:style w:type="character" w:customStyle="1" w:styleId="Char7">
    <w:name w:val="文档结构图 Char"/>
    <w:link w:val="ae"/>
    <w:semiHidden/>
    <w:qFormat/>
    <w:rPr>
      <w:rFonts w:ascii="Times New Roman" w:eastAsia="宋体" w:hAnsi="Times New Roman" w:cs="Times New Roman"/>
      <w:szCs w:val="24"/>
      <w:shd w:val="clear" w:color="auto" w:fill="000080"/>
    </w:rPr>
  </w:style>
  <w:style w:type="character" w:customStyle="1" w:styleId="Char14">
    <w:name w:val="页脚 Char1"/>
    <w:uiPriority w:val="99"/>
    <w:semiHidden/>
    <w:qFormat/>
    <w:rPr>
      <w:kern w:val="2"/>
      <w:sz w:val="18"/>
    </w:rPr>
  </w:style>
  <w:style w:type="character" w:customStyle="1" w:styleId="BodyTextIndentChar">
    <w:name w:val="Body Text Indent Char"/>
    <w:uiPriority w:val="99"/>
    <w:qFormat/>
    <w:locked/>
    <w:rPr>
      <w:rFonts w:ascii="仿宋_GB2312" w:eastAsia="仿宋_GB2312"/>
      <w:kern w:val="2"/>
      <w:sz w:val="21"/>
      <w:lang w:val="en-US" w:eastAsia="zh-CN"/>
    </w:rPr>
  </w:style>
  <w:style w:type="character" w:customStyle="1" w:styleId="BalloonTextChar">
    <w:name w:val="Balloon Text Char"/>
    <w:qFormat/>
    <w:locked/>
    <w:rPr>
      <w:rFonts w:ascii="Times New Roman" w:eastAsia="宋体" w:hAnsi="Times New Roman"/>
      <w:sz w:val="18"/>
    </w:rPr>
  </w:style>
  <w:style w:type="character" w:customStyle="1" w:styleId="2Char">
    <w:name w:val="标题 2 Char"/>
    <w:link w:val="2"/>
    <w:qFormat/>
    <w:rPr>
      <w:rFonts w:ascii="Arial" w:eastAsia="黑体" w:hAnsi="Arial" w:cs="Times New Roman"/>
      <w:b/>
      <w:bCs/>
      <w:sz w:val="32"/>
      <w:szCs w:val="32"/>
    </w:rPr>
  </w:style>
  <w:style w:type="character" w:customStyle="1" w:styleId="FooterChar">
    <w:name w:val="Footer Char"/>
    <w:uiPriority w:val="99"/>
    <w:qFormat/>
    <w:locked/>
    <w:rPr>
      <w:rFonts w:eastAsia="宋体"/>
      <w:kern w:val="2"/>
      <w:sz w:val="18"/>
      <w:lang w:val="en-US" w:eastAsia="zh-CN"/>
    </w:rPr>
  </w:style>
  <w:style w:type="character" w:customStyle="1" w:styleId="CommentTextChar">
    <w:name w:val="Comment Text Char"/>
    <w:qFormat/>
    <w:locked/>
    <w:rPr>
      <w:rFonts w:ascii="Times New Roman" w:eastAsia="宋体" w:hAnsi="Times New Roman"/>
      <w:sz w:val="24"/>
    </w:rPr>
  </w:style>
  <w:style w:type="character" w:customStyle="1" w:styleId="Char15">
    <w:name w:val="批注主题 Char1"/>
    <w:uiPriority w:val="99"/>
    <w:semiHidden/>
    <w:rPr>
      <w:rFonts w:ascii="Times New Roman" w:eastAsia="宋体" w:hAnsi="Times New Roman" w:cs="Times New Roman"/>
      <w:b/>
      <w:bCs/>
      <w:szCs w:val="24"/>
    </w:rPr>
  </w:style>
  <w:style w:type="character" w:customStyle="1" w:styleId="Char16">
    <w:name w:val="批注文字 Char1"/>
    <w:uiPriority w:val="99"/>
    <w:semiHidden/>
    <w:qFormat/>
    <w:rPr>
      <w:rFonts w:ascii="Times New Roman" w:eastAsia="宋体" w:hAnsi="Times New Roman"/>
      <w:sz w:val="24"/>
    </w:rPr>
  </w:style>
  <w:style w:type="paragraph" w:styleId="ac">
    <w:name w:val="footer"/>
    <w:basedOn w:val="a"/>
    <w:link w:val="Char5"/>
    <w:uiPriority w:val="99"/>
    <w:unhideWhenUsed/>
    <w:qFormat/>
    <w:pPr>
      <w:tabs>
        <w:tab w:val="center" w:pos="4153"/>
        <w:tab w:val="right" w:pos="8306"/>
      </w:tabs>
      <w:snapToGrid w:val="0"/>
      <w:jc w:val="left"/>
    </w:pPr>
    <w:rPr>
      <w:rFonts w:ascii="Calibri" w:hAnsi="Calibri"/>
      <w:kern w:val="0"/>
      <w:sz w:val="18"/>
      <w:szCs w:val="18"/>
    </w:rPr>
  </w:style>
  <w:style w:type="paragraph" w:styleId="ab">
    <w:name w:val="Body Text Indent"/>
    <w:basedOn w:val="a"/>
    <w:link w:val="Char4"/>
    <w:qFormat/>
    <w:pPr>
      <w:spacing w:line="500" w:lineRule="exact"/>
      <w:ind w:firstLineChars="200" w:firstLine="560"/>
    </w:pPr>
    <w:rPr>
      <w:rFonts w:ascii="仿宋_GB2312" w:eastAsia="仿宋_GB2312"/>
      <w:kern w:val="0"/>
      <w:sz w:val="28"/>
      <w:szCs w:val="21"/>
    </w:rPr>
  </w:style>
  <w:style w:type="paragraph" w:styleId="a7">
    <w:name w:val="Balloon Text"/>
    <w:basedOn w:val="a"/>
    <w:link w:val="Char"/>
    <w:semiHidden/>
    <w:qFormat/>
    <w:rPr>
      <w:kern w:val="0"/>
      <w:sz w:val="18"/>
      <w:szCs w:val="18"/>
    </w:rPr>
  </w:style>
  <w:style w:type="paragraph" w:styleId="ae">
    <w:name w:val="Document Map"/>
    <w:basedOn w:val="a"/>
    <w:link w:val="Char7"/>
    <w:semiHidden/>
    <w:qFormat/>
    <w:pPr>
      <w:shd w:val="clear" w:color="auto" w:fill="000080"/>
    </w:pPr>
    <w:rPr>
      <w:kern w:val="0"/>
      <w:sz w:val="20"/>
    </w:rPr>
  </w:style>
  <w:style w:type="paragraph" w:styleId="ad">
    <w:name w:val="header"/>
    <w:basedOn w:val="a"/>
    <w:link w:val="Char6"/>
    <w:uiPriority w:val="99"/>
    <w:unhideWhenUsed/>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a">
    <w:name w:val="annotation text"/>
    <w:basedOn w:val="a"/>
    <w:link w:val="Char2"/>
    <w:unhideWhenUsed/>
    <w:qFormat/>
    <w:pPr>
      <w:jc w:val="left"/>
    </w:pPr>
    <w:rPr>
      <w:kern w:val="0"/>
      <w:sz w:val="20"/>
    </w:rPr>
  </w:style>
  <w:style w:type="paragraph" w:styleId="11">
    <w:name w:val="toc 1"/>
    <w:basedOn w:val="a"/>
    <w:next w:val="a"/>
    <w:uiPriority w:val="39"/>
    <w:qFormat/>
  </w:style>
  <w:style w:type="paragraph" w:styleId="a9">
    <w:name w:val="annotation subject"/>
    <w:basedOn w:val="aa"/>
    <w:next w:val="aa"/>
    <w:link w:val="Char0"/>
    <w:semiHidden/>
    <w:qFormat/>
    <w:rPr>
      <w:b/>
      <w:bCs/>
    </w:rPr>
  </w:style>
  <w:style w:type="paragraph" w:styleId="af">
    <w:name w:val="Normal (Web)"/>
    <w:basedOn w:val="a"/>
    <w:uiPriority w:val="99"/>
    <w:qFormat/>
    <w:pPr>
      <w:widowControl/>
      <w:spacing w:before="100" w:beforeAutospacing="1" w:after="100" w:afterAutospacing="1"/>
      <w:jc w:val="left"/>
    </w:pPr>
    <w:rPr>
      <w:rFonts w:ascii="宋体" w:hAnsi="宋体"/>
      <w:kern w:val="0"/>
      <w:sz w:val="24"/>
    </w:rPr>
  </w:style>
  <w:style w:type="paragraph" w:styleId="a8">
    <w:name w:val="Plain Text"/>
    <w:basedOn w:val="a"/>
    <w:link w:val="Char1"/>
    <w:qFormat/>
    <w:rPr>
      <w:rFonts w:ascii="宋体" w:hAnsi="Courier New"/>
      <w:kern w:val="0"/>
      <w:sz w:val="20"/>
      <w:szCs w:val="20"/>
    </w:rPr>
  </w:style>
  <w:style w:type="paragraph" w:customStyle="1" w:styleId="NewNewNewNewNewNewNewNewNewNewNewNewNewNew">
    <w:name w:val="正文 New New New New New New New New New New New New New New"/>
    <w:qFormat/>
    <w:pPr>
      <w:widowControl w:val="0"/>
      <w:jc w:val="both"/>
    </w:pPr>
    <w:rPr>
      <w:kern w:val="2"/>
      <w:sz w:val="21"/>
      <w:szCs w:val="24"/>
    </w:rPr>
  </w:style>
  <w:style w:type="paragraph" w:customStyle="1" w:styleId="NewNewNewNewNewNewNewNewNewNewNewNewNewNewNewNewNewNewNewNewNew">
    <w:name w:val="正文 New New New New New New New New New New New New New New New New New New New New New"/>
    <w:qFormat/>
    <w:pPr>
      <w:widowControl w:val="0"/>
      <w:jc w:val="both"/>
    </w:pPr>
    <w:rPr>
      <w:kern w:val="2"/>
      <w:sz w:val="21"/>
    </w:rPr>
  </w:style>
  <w:style w:type="paragraph" w:customStyle="1" w:styleId="Revision1">
    <w:name w:val="Revision1"/>
    <w:uiPriority w:val="99"/>
    <w:semiHidden/>
    <w:qFormat/>
    <w:rPr>
      <w:kern w:val="2"/>
      <w:sz w:val="21"/>
      <w:szCs w:val="24"/>
    </w:rPr>
  </w:style>
  <w:style w:type="paragraph" w:styleId="af0">
    <w:name w:val="Revision"/>
    <w:uiPriority w:val="99"/>
    <w:unhideWhenUsed/>
    <w:rPr>
      <w:kern w:val="2"/>
      <w:sz w:val="21"/>
      <w:szCs w:val="24"/>
    </w:rPr>
  </w:style>
  <w:style w:type="paragraph" w:customStyle="1" w:styleId="NewNewNewNewNewNewNewNewNewNewNewNewNewNewNewNew">
    <w:name w:val="正文 New New New New New New New New New New New New New New New New"/>
    <w:qFormat/>
    <w:pPr>
      <w:widowControl w:val="0"/>
      <w:jc w:val="both"/>
    </w:pPr>
    <w:rPr>
      <w:kern w:val="2"/>
      <w:sz w:val="21"/>
      <w:szCs w:val="24"/>
    </w:rPr>
  </w:style>
  <w:style w:type="paragraph" w:customStyle="1" w:styleId="NewNewNewNewNewNewNewNewNew">
    <w:name w:val="正文 New New New New New New New New New"/>
    <w:qFormat/>
    <w:pPr>
      <w:widowControl w:val="0"/>
      <w:jc w:val="both"/>
    </w:pPr>
    <w:rPr>
      <w:kern w:val="2"/>
      <w:sz w:val="21"/>
      <w:szCs w:val="24"/>
    </w:rPr>
  </w:style>
  <w:style w:type="paragraph" w:styleId="af1">
    <w:name w:val="List Paragraph"/>
    <w:basedOn w:val="a"/>
    <w:uiPriority w:val="34"/>
    <w:qFormat/>
    <w:pPr>
      <w:ind w:firstLineChars="200" w:firstLine="420"/>
    </w:pPr>
    <w:rPr>
      <w:szCs w:val="21"/>
    </w:rPr>
  </w:style>
  <w:style w:type="paragraph" w:customStyle="1" w:styleId="NewNewNewNewNewNewNewNewNewNewNewNewNewNewNewNewNewNew">
    <w:name w:val="正文 New New New New New New New New New New New New New New New New New New"/>
    <w:qFormat/>
    <w:pPr>
      <w:widowControl w:val="0"/>
      <w:jc w:val="both"/>
    </w:pPr>
    <w:rPr>
      <w:kern w:val="2"/>
      <w:sz w:val="21"/>
      <w:szCs w:val="24"/>
    </w:rPr>
  </w:style>
  <w:style w:type="paragraph" w:customStyle="1" w:styleId="110">
    <w:name w:val="列出段落11"/>
    <w:basedOn w:val="a"/>
    <w:uiPriority w:val="99"/>
    <w:qFormat/>
    <w:pPr>
      <w:ind w:firstLineChars="200" w:firstLine="420"/>
    </w:pPr>
    <w:rPr>
      <w:rFonts w:ascii="Calibri" w:hAnsi="Calibri"/>
      <w:szCs w:val="22"/>
    </w:rPr>
  </w:style>
  <w:style w:type="paragraph" w:customStyle="1" w:styleId="NewNewNewNewNewNewNewNewNewNewNewNewNewNewNewNewNewNewNewNewNewNewNewNew">
    <w:name w:val="正文 New New New New New New New New New New New New New New New New New New New New New New New New"/>
    <w:qFormat/>
    <w:pPr>
      <w:widowControl w:val="0"/>
      <w:jc w:val="both"/>
    </w:pPr>
    <w:rPr>
      <w:kern w:val="2"/>
      <w:sz w:val="21"/>
      <w:szCs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NewNewNewNewNewNewNew">
    <w:name w:val="正文 New New New New New New New"/>
    <w:qFormat/>
    <w:pPr>
      <w:widowControl w:val="0"/>
      <w:jc w:val="both"/>
    </w:pPr>
    <w:rPr>
      <w:kern w:val="2"/>
      <w:sz w:val="21"/>
      <w:szCs w:val="24"/>
    </w:rPr>
  </w:style>
  <w:style w:type="paragraph" w:customStyle="1" w:styleId="12">
    <w:name w:val="修订1"/>
    <w:uiPriority w:val="99"/>
    <w:semiHidden/>
    <w:qFormat/>
    <w:rPr>
      <w:kern w:val="2"/>
      <w:sz w:val="21"/>
      <w:szCs w:val="24"/>
    </w:rPr>
  </w:style>
  <w:style w:type="paragraph" w:customStyle="1" w:styleId="NewNewNewNewNewNewNewNewNewNewNewNewNewNewNewNewNew">
    <w:name w:val="正文 New New New New New New New New New New New New New New New New New"/>
    <w:qFormat/>
    <w:pPr>
      <w:widowControl w:val="0"/>
      <w:jc w:val="both"/>
    </w:pPr>
    <w:rPr>
      <w:kern w:val="2"/>
      <w:sz w:val="21"/>
      <w:szCs w:val="24"/>
    </w:rPr>
  </w:style>
  <w:style w:type="paragraph" w:customStyle="1" w:styleId="NewNewNewNew">
    <w:name w:val="正文 New New New New"/>
    <w:uiPriority w:val="99"/>
    <w:qFormat/>
    <w:pPr>
      <w:widowControl w:val="0"/>
      <w:jc w:val="both"/>
    </w:pPr>
    <w:rPr>
      <w:kern w:val="2"/>
      <w:sz w:val="21"/>
      <w:szCs w:val="24"/>
    </w:rPr>
  </w:style>
  <w:style w:type="paragraph" w:customStyle="1" w:styleId="13">
    <w:name w:val="列出段落1"/>
    <w:basedOn w:val="a"/>
    <w:qFormat/>
    <w:pPr>
      <w:ind w:firstLineChars="200" w:firstLine="420"/>
    </w:pPr>
    <w:rPr>
      <w:rFonts w:ascii="Calibri" w:hAnsi="Calibri"/>
      <w:szCs w:val="22"/>
    </w:rPr>
  </w:style>
  <w:style w:type="paragraph" w:customStyle="1" w:styleId="10">
    <w:name w:val="自标1"/>
    <w:basedOn w:val="1"/>
    <w:link w:val="1CharChar"/>
    <w:qFormat/>
    <w:pPr>
      <w:spacing w:before="340" w:after="330" w:line="576" w:lineRule="auto"/>
      <w:jc w:val="center"/>
    </w:pPr>
    <w:rPr>
      <w:rFonts w:ascii="Calibri" w:eastAsia="宋体" w:hAnsi="Calibri"/>
      <w:bCs w:val="0"/>
      <w:sz w:val="44"/>
      <w:szCs w:val="20"/>
    </w:rPr>
  </w:style>
  <w:style w:type="table" w:styleId="af2">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
    <w:basedOn w:val="a1"/>
    <w:uiPriority w:val="59"/>
    <w:rPr>
      <w:rFonts w:eastAsia="微软雅黑"/>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无列表1"/>
    <w:next w:val="a2"/>
    <w:uiPriority w:val="99"/>
    <w:semiHidden/>
    <w:unhideWhenUsed/>
    <w:rsid w:val="005F73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Hyperlink" w:semiHidden="0" w:unhideWhenUsed="0" w:qFormat="1"/>
    <w:lsdException w:name="Followed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nhideWhenUsed="0" w:qFormat="1"/>
    <w:lsdException w:name="Normal Table" w:semiHidden="0"/>
    <w:lsdException w:name="annotation subject" w:uiPriority="0" w:unhideWhenUsed="0" w:qFormat="1"/>
    <w:lsdException w:name="Balloon Text" w:uiPriority="0" w:unhideWhenUsed="0"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line="578" w:lineRule="auto"/>
      <w:outlineLvl w:val="0"/>
    </w:pPr>
    <w:rPr>
      <w:rFonts w:eastAsia="黑体"/>
      <w:b/>
      <w:bCs/>
      <w:kern w:val="44"/>
      <w:sz w:val="28"/>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uiPriority w:val="99"/>
    <w:qFormat/>
    <w:pPr>
      <w:keepNext/>
      <w:keepLines/>
      <w:spacing w:before="260" w:after="260" w:line="416" w:lineRule="auto"/>
      <w:outlineLvl w:val="2"/>
    </w:pPr>
    <w:rPr>
      <w:b/>
      <w:bCs/>
      <w:kern w:val="0"/>
      <w:sz w:val="32"/>
      <w:szCs w:val="32"/>
    </w:rPr>
  </w:style>
  <w:style w:type="paragraph" w:styleId="9">
    <w:name w:val="heading 9"/>
    <w:basedOn w:val="a"/>
    <w:next w:val="a"/>
    <w:link w:val="9Char"/>
    <w:qFormat/>
    <w:pPr>
      <w:keepNext/>
      <w:keepLines/>
      <w:spacing w:before="240" w:after="64" w:line="320" w:lineRule="auto"/>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qFormat/>
    <w:rPr>
      <w:rFonts w:cs="Times New Roman"/>
      <w:color w:val="800080"/>
      <w:u w:val="single"/>
    </w:rPr>
  </w:style>
  <w:style w:type="character" w:styleId="a4">
    <w:name w:val="Hyperlink"/>
    <w:uiPriority w:val="99"/>
    <w:qFormat/>
    <w:rPr>
      <w:rFonts w:cs="Times New Roman"/>
      <w:color w:val="0000FF"/>
      <w:u w:val="single"/>
    </w:rPr>
  </w:style>
  <w:style w:type="character" w:styleId="a5">
    <w:name w:val="page number"/>
    <w:qFormat/>
    <w:rPr>
      <w:rFonts w:cs="Times New Roman"/>
    </w:rPr>
  </w:style>
  <w:style w:type="character" w:styleId="a6">
    <w:name w:val="annotation reference"/>
    <w:semiHidden/>
    <w:qFormat/>
    <w:rPr>
      <w:rFonts w:cs="Times New Roman"/>
      <w:sz w:val="21"/>
    </w:rPr>
  </w:style>
  <w:style w:type="character" w:customStyle="1" w:styleId="HeaderChar2">
    <w:name w:val="Header Char2"/>
    <w:uiPriority w:val="99"/>
    <w:qFormat/>
    <w:locked/>
    <w:rPr>
      <w:rFonts w:eastAsia="宋体"/>
      <w:kern w:val="2"/>
      <w:sz w:val="18"/>
      <w:lang w:val="en-US" w:eastAsia="zh-CN"/>
    </w:rPr>
  </w:style>
  <w:style w:type="character" w:customStyle="1" w:styleId="Char">
    <w:name w:val="批注框文本 Char"/>
    <w:link w:val="a7"/>
    <w:semiHidden/>
    <w:qFormat/>
    <w:rPr>
      <w:rFonts w:ascii="Times New Roman" w:eastAsia="宋体" w:hAnsi="Times New Roman" w:cs="Times New Roman"/>
      <w:sz w:val="18"/>
      <w:szCs w:val="18"/>
    </w:rPr>
  </w:style>
  <w:style w:type="character" w:customStyle="1" w:styleId="Char1">
    <w:name w:val="纯文本 Char1"/>
    <w:link w:val="a8"/>
    <w:qFormat/>
    <w:rPr>
      <w:rFonts w:ascii="宋体" w:eastAsia="宋体" w:hAnsi="Courier New" w:cs="Times New Roman"/>
      <w:szCs w:val="20"/>
    </w:rPr>
  </w:style>
  <w:style w:type="character" w:customStyle="1" w:styleId="Char10">
    <w:name w:val="批注框文本 Char1"/>
    <w:uiPriority w:val="99"/>
    <w:semiHidden/>
    <w:rPr>
      <w:rFonts w:ascii="Times New Roman" w:eastAsia="宋体" w:hAnsi="Times New Roman" w:cs="Times New Roman"/>
      <w:sz w:val="18"/>
      <w:szCs w:val="18"/>
    </w:rPr>
  </w:style>
  <w:style w:type="character" w:customStyle="1" w:styleId="1CharChar">
    <w:name w:val="自标1 Char Char"/>
    <w:link w:val="10"/>
    <w:qFormat/>
    <w:locked/>
    <w:rPr>
      <w:rFonts w:eastAsia="宋体"/>
      <w:b/>
      <w:kern w:val="44"/>
      <w:sz w:val="44"/>
    </w:rPr>
  </w:style>
  <w:style w:type="character" w:customStyle="1" w:styleId="DocumentMapChar">
    <w:name w:val="Document Map Char"/>
    <w:uiPriority w:val="99"/>
    <w:semiHidden/>
    <w:qFormat/>
    <w:locked/>
    <w:rPr>
      <w:rFonts w:eastAsia="宋体"/>
      <w:kern w:val="2"/>
      <w:sz w:val="24"/>
      <w:lang w:val="en-US" w:eastAsia="zh-CN"/>
    </w:rPr>
  </w:style>
  <w:style w:type="character" w:customStyle="1" w:styleId="Char0">
    <w:name w:val="批注主题 Char"/>
    <w:link w:val="a9"/>
    <w:semiHidden/>
    <w:qFormat/>
    <w:rPr>
      <w:rFonts w:ascii="Times New Roman" w:eastAsia="宋体" w:hAnsi="Times New Roman" w:cs="Times New Roman"/>
      <w:b/>
      <w:bCs/>
      <w:szCs w:val="24"/>
    </w:rPr>
  </w:style>
  <w:style w:type="character" w:customStyle="1" w:styleId="BalloonTextChar1">
    <w:name w:val="Balloon Text Char1"/>
    <w:uiPriority w:val="99"/>
    <w:qFormat/>
    <w:locked/>
    <w:rPr>
      <w:rFonts w:eastAsia="宋体"/>
      <w:kern w:val="2"/>
      <w:sz w:val="18"/>
      <w:lang w:val="en-US" w:eastAsia="zh-CN"/>
    </w:rPr>
  </w:style>
  <w:style w:type="character" w:customStyle="1" w:styleId="CommentSubjectChar1">
    <w:name w:val="Comment Subject Char1"/>
    <w:uiPriority w:val="99"/>
    <w:qFormat/>
    <w:locked/>
    <w:rPr>
      <w:rFonts w:eastAsia="宋体"/>
      <w:b/>
      <w:kern w:val="2"/>
      <w:sz w:val="24"/>
      <w:lang w:val="en-US" w:eastAsia="zh-CN"/>
    </w:rPr>
  </w:style>
  <w:style w:type="character" w:customStyle="1" w:styleId="CommentSubjectChar">
    <w:name w:val="Comment Subject Char"/>
    <w:qFormat/>
    <w:locked/>
    <w:rPr>
      <w:rFonts w:ascii="Times New Roman" w:eastAsia="宋体" w:hAnsi="Times New Roman"/>
      <w:b/>
      <w:sz w:val="24"/>
    </w:rPr>
  </w:style>
  <w:style w:type="character" w:customStyle="1" w:styleId="PlainTextChar">
    <w:name w:val="Plain Text Char"/>
    <w:qFormat/>
    <w:locked/>
    <w:rPr>
      <w:rFonts w:ascii="宋体" w:eastAsia="宋体" w:hAnsi="Courier New"/>
      <w:sz w:val="20"/>
    </w:rPr>
  </w:style>
  <w:style w:type="character" w:customStyle="1" w:styleId="Char2">
    <w:name w:val="批注文字 Char"/>
    <w:link w:val="aa"/>
    <w:qFormat/>
    <w:rPr>
      <w:rFonts w:ascii="Times New Roman" w:eastAsia="宋体" w:hAnsi="Times New Roman" w:cs="Times New Roman"/>
      <w:szCs w:val="24"/>
    </w:rPr>
  </w:style>
  <w:style w:type="character" w:customStyle="1" w:styleId="HeaderChar1">
    <w:name w:val="Header Char1"/>
    <w:qFormat/>
    <w:locked/>
    <w:rPr>
      <w:rFonts w:ascii="Times New Roman" w:eastAsia="宋体" w:hAnsi="Times New Roman"/>
      <w:sz w:val="18"/>
    </w:rPr>
  </w:style>
  <w:style w:type="character" w:customStyle="1" w:styleId="Heading1Char">
    <w:name w:val="Heading 1 Char"/>
    <w:qFormat/>
    <w:locked/>
    <w:rPr>
      <w:rFonts w:ascii="Times New Roman" w:eastAsia="黑体" w:hAnsi="Times New Roman"/>
      <w:b/>
      <w:kern w:val="44"/>
      <w:sz w:val="44"/>
    </w:rPr>
  </w:style>
  <w:style w:type="character" w:customStyle="1" w:styleId="CharChar6">
    <w:name w:val="Char Char6"/>
    <w:qFormat/>
    <w:rPr>
      <w:rFonts w:eastAsia="黑体"/>
      <w:b/>
      <w:kern w:val="44"/>
      <w:sz w:val="44"/>
      <w:lang w:val="en-US" w:eastAsia="zh-CN"/>
    </w:rPr>
  </w:style>
  <w:style w:type="character" w:customStyle="1" w:styleId="PlainTextChar1">
    <w:name w:val="Plain Text Char1"/>
    <w:uiPriority w:val="99"/>
    <w:qFormat/>
    <w:locked/>
    <w:rPr>
      <w:rFonts w:ascii="宋体" w:eastAsia="宋体" w:hAnsi="Courier New"/>
      <w:kern w:val="2"/>
      <w:sz w:val="21"/>
      <w:lang w:val="en-US" w:eastAsia="zh-CN"/>
    </w:rPr>
  </w:style>
  <w:style w:type="character" w:customStyle="1" w:styleId="Char20">
    <w:name w:val="纯文本 Char2"/>
    <w:uiPriority w:val="99"/>
    <w:semiHidden/>
    <w:rPr>
      <w:rFonts w:ascii="宋体" w:eastAsia="宋体" w:hAnsi="Courier New" w:cs="Courier New"/>
      <w:szCs w:val="21"/>
    </w:rPr>
  </w:style>
  <w:style w:type="character" w:customStyle="1" w:styleId="HeaderChar">
    <w:name w:val="Header Char"/>
    <w:locked/>
    <w:rPr>
      <w:rFonts w:ascii="Times New Roman" w:eastAsia="宋体" w:hAnsi="Times New Roman" w:cs="Times New Roman"/>
      <w:sz w:val="18"/>
      <w:szCs w:val="18"/>
    </w:rPr>
  </w:style>
  <w:style w:type="character" w:customStyle="1" w:styleId="Char11">
    <w:name w:val="正文文本缩进 Char1"/>
    <w:uiPriority w:val="99"/>
    <w:semiHidden/>
    <w:rPr>
      <w:rFonts w:ascii="Times New Roman" w:eastAsia="宋体" w:hAnsi="Times New Roman" w:cs="Times New Roman"/>
      <w:szCs w:val="24"/>
    </w:rPr>
  </w:style>
  <w:style w:type="character" w:customStyle="1" w:styleId="Char12">
    <w:name w:val="页眉 Char1"/>
    <w:uiPriority w:val="99"/>
    <w:semiHidden/>
    <w:qFormat/>
    <w:rPr>
      <w:kern w:val="2"/>
      <w:sz w:val="18"/>
    </w:rPr>
  </w:style>
  <w:style w:type="character" w:customStyle="1" w:styleId="Char3">
    <w:name w:val="纯文本 Char"/>
    <w:qFormat/>
    <w:rPr>
      <w:rFonts w:ascii="宋体" w:eastAsia="宋体" w:hAnsi="Courier New" w:cs="Courier New"/>
      <w:szCs w:val="21"/>
    </w:rPr>
  </w:style>
  <w:style w:type="character" w:customStyle="1" w:styleId="Heading1Char1">
    <w:name w:val="Heading 1 Char1"/>
    <w:qFormat/>
    <w:locked/>
    <w:rPr>
      <w:rFonts w:ascii="Times New Roman" w:eastAsia="黑体" w:hAnsi="Times New Roman"/>
      <w:b/>
      <w:kern w:val="44"/>
      <w:sz w:val="44"/>
    </w:rPr>
  </w:style>
  <w:style w:type="character" w:customStyle="1" w:styleId="CharChar61">
    <w:name w:val="Char Char61"/>
    <w:uiPriority w:val="99"/>
    <w:qFormat/>
    <w:rPr>
      <w:rFonts w:eastAsia="黑体"/>
      <w:b/>
      <w:kern w:val="44"/>
      <w:sz w:val="44"/>
      <w:lang w:val="en-US" w:eastAsia="zh-CN"/>
    </w:rPr>
  </w:style>
  <w:style w:type="character" w:customStyle="1" w:styleId="Char13">
    <w:name w:val="文档结构图 Char1"/>
    <w:uiPriority w:val="99"/>
    <w:semiHidden/>
    <w:rPr>
      <w:rFonts w:ascii="宋体" w:eastAsia="宋体" w:hAnsi="Times New Roman" w:cs="Times New Roman"/>
      <w:sz w:val="18"/>
      <w:szCs w:val="18"/>
    </w:rPr>
  </w:style>
  <w:style w:type="character" w:customStyle="1" w:styleId="9Char">
    <w:name w:val="标题 9 Char"/>
    <w:link w:val="9"/>
    <w:qFormat/>
    <w:rPr>
      <w:rFonts w:ascii="Arial" w:eastAsia="黑体" w:hAnsi="Arial" w:cs="Times New Roman"/>
      <w:szCs w:val="21"/>
    </w:rPr>
  </w:style>
  <w:style w:type="character" w:customStyle="1" w:styleId="1Char">
    <w:name w:val="标题 1 Char"/>
    <w:link w:val="1"/>
    <w:qFormat/>
    <w:rPr>
      <w:rFonts w:ascii="Times New Roman" w:eastAsia="黑体" w:hAnsi="Times New Roman" w:cs="Times New Roman"/>
      <w:b/>
      <w:bCs/>
      <w:kern w:val="44"/>
      <w:sz w:val="28"/>
      <w:szCs w:val="44"/>
    </w:rPr>
  </w:style>
  <w:style w:type="character" w:customStyle="1" w:styleId="CommentTextChar1">
    <w:name w:val="Comment Text Char1"/>
    <w:qFormat/>
    <w:locked/>
    <w:rPr>
      <w:rFonts w:ascii="Times New Roman" w:eastAsia="宋体" w:hAnsi="Times New Roman"/>
      <w:sz w:val="24"/>
    </w:rPr>
  </w:style>
  <w:style w:type="character" w:customStyle="1" w:styleId="apple-converted-space">
    <w:name w:val="apple-converted-space"/>
    <w:qFormat/>
    <w:rPr>
      <w:rFonts w:cs="Times New Roman"/>
    </w:rPr>
  </w:style>
  <w:style w:type="character" w:customStyle="1" w:styleId="3Char">
    <w:name w:val="标题 3 Char"/>
    <w:link w:val="3"/>
    <w:uiPriority w:val="99"/>
    <w:qFormat/>
    <w:rPr>
      <w:rFonts w:ascii="Times New Roman" w:eastAsia="宋体" w:hAnsi="Times New Roman" w:cs="Times New Roman"/>
      <w:b/>
      <w:bCs/>
      <w:sz w:val="32"/>
      <w:szCs w:val="32"/>
    </w:rPr>
  </w:style>
  <w:style w:type="character" w:customStyle="1" w:styleId="Char4">
    <w:name w:val="正文文本缩进 Char"/>
    <w:link w:val="ab"/>
    <w:qFormat/>
    <w:rPr>
      <w:rFonts w:ascii="仿宋_GB2312" w:eastAsia="仿宋_GB2312" w:hAnsi="Times New Roman" w:cs="Times New Roman"/>
      <w:sz w:val="28"/>
      <w:szCs w:val="21"/>
    </w:rPr>
  </w:style>
  <w:style w:type="character" w:customStyle="1" w:styleId="CharChar71">
    <w:name w:val="Char Char71"/>
    <w:uiPriority w:val="99"/>
    <w:qFormat/>
    <w:rPr>
      <w:rFonts w:eastAsia="黑体"/>
      <w:b/>
      <w:kern w:val="44"/>
      <w:sz w:val="44"/>
    </w:rPr>
  </w:style>
  <w:style w:type="character" w:customStyle="1" w:styleId="Char5">
    <w:name w:val="页脚 Char"/>
    <w:link w:val="ac"/>
    <w:uiPriority w:val="99"/>
    <w:qFormat/>
    <w:rPr>
      <w:sz w:val="18"/>
      <w:szCs w:val="18"/>
    </w:rPr>
  </w:style>
  <w:style w:type="character" w:customStyle="1" w:styleId="Char6">
    <w:name w:val="页眉 Char"/>
    <w:link w:val="ad"/>
    <w:uiPriority w:val="99"/>
    <w:qFormat/>
    <w:rPr>
      <w:sz w:val="18"/>
      <w:szCs w:val="18"/>
    </w:rPr>
  </w:style>
  <w:style w:type="character" w:customStyle="1" w:styleId="CharChar7">
    <w:name w:val="Char Char7"/>
    <w:qFormat/>
    <w:rPr>
      <w:rFonts w:eastAsia="黑体"/>
      <w:b/>
      <w:kern w:val="44"/>
      <w:sz w:val="44"/>
    </w:rPr>
  </w:style>
  <w:style w:type="character" w:customStyle="1" w:styleId="Char7">
    <w:name w:val="文档结构图 Char"/>
    <w:link w:val="ae"/>
    <w:semiHidden/>
    <w:qFormat/>
    <w:rPr>
      <w:rFonts w:ascii="Times New Roman" w:eastAsia="宋体" w:hAnsi="Times New Roman" w:cs="Times New Roman"/>
      <w:szCs w:val="24"/>
      <w:shd w:val="clear" w:color="auto" w:fill="000080"/>
    </w:rPr>
  </w:style>
  <w:style w:type="character" w:customStyle="1" w:styleId="Char14">
    <w:name w:val="页脚 Char1"/>
    <w:uiPriority w:val="99"/>
    <w:semiHidden/>
    <w:qFormat/>
    <w:rPr>
      <w:kern w:val="2"/>
      <w:sz w:val="18"/>
    </w:rPr>
  </w:style>
  <w:style w:type="character" w:customStyle="1" w:styleId="BodyTextIndentChar">
    <w:name w:val="Body Text Indent Char"/>
    <w:uiPriority w:val="99"/>
    <w:qFormat/>
    <w:locked/>
    <w:rPr>
      <w:rFonts w:ascii="仿宋_GB2312" w:eastAsia="仿宋_GB2312"/>
      <w:kern w:val="2"/>
      <w:sz w:val="21"/>
      <w:lang w:val="en-US" w:eastAsia="zh-CN"/>
    </w:rPr>
  </w:style>
  <w:style w:type="character" w:customStyle="1" w:styleId="BalloonTextChar">
    <w:name w:val="Balloon Text Char"/>
    <w:qFormat/>
    <w:locked/>
    <w:rPr>
      <w:rFonts w:ascii="Times New Roman" w:eastAsia="宋体" w:hAnsi="Times New Roman"/>
      <w:sz w:val="18"/>
    </w:rPr>
  </w:style>
  <w:style w:type="character" w:customStyle="1" w:styleId="2Char">
    <w:name w:val="标题 2 Char"/>
    <w:link w:val="2"/>
    <w:qFormat/>
    <w:rPr>
      <w:rFonts w:ascii="Arial" w:eastAsia="黑体" w:hAnsi="Arial" w:cs="Times New Roman"/>
      <w:b/>
      <w:bCs/>
      <w:sz w:val="32"/>
      <w:szCs w:val="32"/>
    </w:rPr>
  </w:style>
  <w:style w:type="character" w:customStyle="1" w:styleId="FooterChar">
    <w:name w:val="Footer Char"/>
    <w:uiPriority w:val="99"/>
    <w:qFormat/>
    <w:locked/>
    <w:rPr>
      <w:rFonts w:eastAsia="宋体"/>
      <w:kern w:val="2"/>
      <w:sz w:val="18"/>
      <w:lang w:val="en-US" w:eastAsia="zh-CN"/>
    </w:rPr>
  </w:style>
  <w:style w:type="character" w:customStyle="1" w:styleId="CommentTextChar">
    <w:name w:val="Comment Text Char"/>
    <w:qFormat/>
    <w:locked/>
    <w:rPr>
      <w:rFonts w:ascii="Times New Roman" w:eastAsia="宋体" w:hAnsi="Times New Roman"/>
      <w:sz w:val="24"/>
    </w:rPr>
  </w:style>
  <w:style w:type="character" w:customStyle="1" w:styleId="Char15">
    <w:name w:val="批注主题 Char1"/>
    <w:uiPriority w:val="99"/>
    <w:semiHidden/>
    <w:rPr>
      <w:rFonts w:ascii="Times New Roman" w:eastAsia="宋体" w:hAnsi="Times New Roman" w:cs="Times New Roman"/>
      <w:b/>
      <w:bCs/>
      <w:szCs w:val="24"/>
    </w:rPr>
  </w:style>
  <w:style w:type="character" w:customStyle="1" w:styleId="Char16">
    <w:name w:val="批注文字 Char1"/>
    <w:uiPriority w:val="99"/>
    <w:semiHidden/>
    <w:qFormat/>
    <w:rPr>
      <w:rFonts w:ascii="Times New Roman" w:eastAsia="宋体" w:hAnsi="Times New Roman"/>
      <w:sz w:val="24"/>
    </w:rPr>
  </w:style>
  <w:style w:type="paragraph" w:styleId="ac">
    <w:name w:val="footer"/>
    <w:basedOn w:val="a"/>
    <w:link w:val="Char5"/>
    <w:uiPriority w:val="99"/>
    <w:unhideWhenUsed/>
    <w:qFormat/>
    <w:pPr>
      <w:tabs>
        <w:tab w:val="center" w:pos="4153"/>
        <w:tab w:val="right" w:pos="8306"/>
      </w:tabs>
      <w:snapToGrid w:val="0"/>
      <w:jc w:val="left"/>
    </w:pPr>
    <w:rPr>
      <w:rFonts w:ascii="Calibri" w:hAnsi="Calibri"/>
      <w:kern w:val="0"/>
      <w:sz w:val="18"/>
      <w:szCs w:val="18"/>
    </w:rPr>
  </w:style>
  <w:style w:type="paragraph" w:styleId="ab">
    <w:name w:val="Body Text Indent"/>
    <w:basedOn w:val="a"/>
    <w:link w:val="Char4"/>
    <w:qFormat/>
    <w:pPr>
      <w:spacing w:line="500" w:lineRule="exact"/>
      <w:ind w:firstLineChars="200" w:firstLine="560"/>
    </w:pPr>
    <w:rPr>
      <w:rFonts w:ascii="仿宋_GB2312" w:eastAsia="仿宋_GB2312"/>
      <w:kern w:val="0"/>
      <w:sz w:val="28"/>
      <w:szCs w:val="21"/>
    </w:rPr>
  </w:style>
  <w:style w:type="paragraph" w:styleId="a7">
    <w:name w:val="Balloon Text"/>
    <w:basedOn w:val="a"/>
    <w:link w:val="Char"/>
    <w:semiHidden/>
    <w:qFormat/>
    <w:rPr>
      <w:kern w:val="0"/>
      <w:sz w:val="18"/>
      <w:szCs w:val="18"/>
    </w:rPr>
  </w:style>
  <w:style w:type="paragraph" w:styleId="ae">
    <w:name w:val="Document Map"/>
    <w:basedOn w:val="a"/>
    <w:link w:val="Char7"/>
    <w:semiHidden/>
    <w:qFormat/>
    <w:pPr>
      <w:shd w:val="clear" w:color="auto" w:fill="000080"/>
    </w:pPr>
    <w:rPr>
      <w:kern w:val="0"/>
      <w:sz w:val="20"/>
    </w:rPr>
  </w:style>
  <w:style w:type="paragraph" w:styleId="ad">
    <w:name w:val="header"/>
    <w:basedOn w:val="a"/>
    <w:link w:val="Char6"/>
    <w:uiPriority w:val="99"/>
    <w:unhideWhenUsed/>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a">
    <w:name w:val="annotation text"/>
    <w:basedOn w:val="a"/>
    <w:link w:val="Char2"/>
    <w:unhideWhenUsed/>
    <w:qFormat/>
    <w:pPr>
      <w:jc w:val="left"/>
    </w:pPr>
    <w:rPr>
      <w:kern w:val="0"/>
      <w:sz w:val="20"/>
    </w:rPr>
  </w:style>
  <w:style w:type="paragraph" w:styleId="11">
    <w:name w:val="toc 1"/>
    <w:basedOn w:val="a"/>
    <w:next w:val="a"/>
    <w:uiPriority w:val="39"/>
    <w:qFormat/>
  </w:style>
  <w:style w:type="paragraph" w:styleId="a9">
    <w:name w:val="annotation subject"/>
    <w:basedOn w:val="aa"/>
    <w:next w:val="aa"/>
    <w:link w:val="Char0"/>
    <w:semiHidden/>
    <w:qFormat/>
    <w:rPr>
      <w:b/>
      <w:bCs/>
    </w:rPr>
  </w:style>
  <w:style w:type="paragraph" w:styleId="af">
    <w:name w:val="Normal (Web)"/>
    <w:basedOn w:val="a"/>
    <w:uiPriority w:val="99"/>
    <w:qFormat/>
    <w:pPr>
      <w:widowControl/>
      <w:spacing w:before="100" w:beforeAutospacing="1" w:after="100" w:afterAutospacing="1"/>
      <w:jc w:val="left"/>
    </w:pPr>
    <w:rPr>
      <w:rFonts w:ascii="宋体" w:hAnsi="宋体"/>
      <w:kern w:val="0"/>
      <w:sz w:val="24"/>
    </w:rPr>
  </w:style>
  <w:style w:type="paragraph" w:styleId="a8">
    <w:name w:val="Plain Text"/>
    <w:basedOn w:val="a"/>
    <w:link w:val="Char1"/>
    <w:qFormat/>
    <w:rPr>
      <w:rFonts w:ascii="宋体" w:hAnsi="Courier New"/>
      <w:kern w:val="0"/>
      <w:sz w:val="20"/>
      <w:szCs w:val="20"/>
    </w:rPr>
  </w:style>
  <w:style w:type="paragraph" w:customStyle="1" w:styleId="NewNewNewNewNewNewNewNewNewNewNewNewNewNew">
    <w:name w:val="正文 New New New New New New New New New New New New New New"/>
    <w:qFormat/>
    <w:pPr>
      <w:widowControl w:val="0"/>
      <w:jc w:val="both"/>
    </w:pPr>
    <w:rPr>
      <w:kern w:val="2"/>
      <w:sz w:val="21"/>
      <w:szCs w:val="24"/>
    </w:rPr>
  </w:style>
  <w:style w:type="paragraph" w:customStyle="1" w:styleId="NewNewNewNewNewNewNewNewNewNewNewNewNewNewNewNewNewNewNewNewNew">
    <w:name w:val="正文 New New New New New New New New New New New New New New New New New New New New New"/>
    <w:qFormat/>
    <w:pPr>
      <w:widowControl w:val="0"/>
      <w:jc w:val="both"/>
    </w:pPr>
    <w:rPr>
      <w:kern w:val="2"/>
      <w:sz w:val="21"/>
    </w:rPr>
  </w:style>
  <w:style w:type="paragraph" w:customStyle="1" w:styleId="Revision1">
    <w:name w:val="Revision1"/>
    <w:uiPriority w:val="99"/>
    <w:semiHidden/>
    <w:qFormat/>
    <w:rPr>
      <w:kern w:val="2"/>
      <w:sz w:val="21"/>
      <w:szCs w:val="24"/>
    </w:rPr>
  </w:style>
  <w:style w:type="paragraph" w:styleId="af0">
    <w:name w:val="Revision"/>
    <w:uiPriority w:val="99"/>
    <w:unhideWhenUsed/>
    <w:rPr>
      <w:kern w:val="2"/>
      <w:sz w:val="21"/>
      <w:szCs w:val="24"/>
    </w:rPr>
  </w:style>
  <w:style w:type="paragraph" w:customStyle="1" w:styleId="NewNewNewNewNewNewNewNewNewNewNewNewNewNewNewNew">
    <w:name w:val="正文 New New New New New New New New New New New New New New New New"/>
    <w:qFormat/>
    <w:pPr>
      <w:widowControl w:val="0"/>
      <w:jc w:val="both"/>
    </w:pPr>
    <w:rPr>
      <w:kern w:val="2"/>
      <w:sz w:val="21"/>
      <w:szCs w:val="24"/>
    </w:rPr>
  </w:style>
  <w:style w:type="paragraph" w:customStyle="1" w:styleId="NewNewNewNewNewNewNewNewNew">
    <w:name w:val="正文 New New New New New New New New New"/>
    <w:qFormat/>
    <w:pPr>
      <w:widowControl w:val="0"/>
      <w:jc w:val="both"/>
    </w:pPr>
    <w:rPr>
      <w:kern w:val="2"/>
      <w:sz w:val="21"/>
      <w:szCs w:val="24"/>
    </w:rPr>
  </w:style>
  <w:style w:type="paragraph" w:styleId="af1">
    <w:name w:val="List Paragraph"/>
    <w:basedOn w:val="a"/>
    <w:uiPriority w:val="34"/>
    <w:qFormat/>
    <w:pPr>
      <w:ind w:firstLineChars="200" w:firstLine="420"/>
    </w:pPr>
    <w:rPr>
      <w:szCs w:val="21"/>
    </w:rPr>
  </w:style>
  <w:style w:type="paragraph" w:customStyle="1" w:styleId="NewNewNewNewNewNewNewNewNewNewNewNewNewNewNewNewNewNew">
    <w:name w:val="正文 New New New New New New New New New New New New New New New New New New"/>
    <w:qFormat/>
    <w:pPr>
      <w:widowControl w:val="0"/>
      <w:jc w:val="both"/>
    </w:pPr>
    <w:rPr>
      <w:kern w:val="2"/>
      <w:sz w:val="21"/>
      <w:szCs w:val="24"/>
    </w:rPr>
  </w:style>
  <w:style w:type="paragraph" w:customStyle="1" w:styleId="110">
    <w:name w:val="列出段落11"/>
    <w:basedOn w:val="a"/>
    <w:uiPriority w:val="99"/>
    <w:qFormat/>
    <w:pPr>
      <w:ind w:firstLineChars="200" w:firstLine="420"/>
    </w:pPr>
    <w:rPr>
      <w:rFonts w:ascii="Calibri" w:hAnsi="Calibri"/>
      <w:szCs w:val="22"/>
    </w:rPr>
  </w:style>
  <w:style w:type="paragraph" w:customStyle="1" w:styleId="NewNewNewNewNewNewNewNewNewNewNewNewNewNewNewNewNewNewNewNewNewNewNewNew">
    <w:name w:val="正文 New New New New New New New New New New New New New New New New New New New New New New New New"/>
    <w:qFormat/>
    <w:pPr>
      <w:widowControl w:val="0"/>
      <w:jc w:val="both"/>
    </w:pPr>
    <w:rPr>
      <w:kern w:val="2"/>
      <w:sz w:val="21"/>
      <w:szCs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NewNewNewNewNewNewNew">
    <w:name w:val="正文 New New New New New New New"/>
    <w:qFormat/>
    <w:pPr>
      <w:widowControl w:val="0"/>
      <w:jc w:val="both"/>
    </w:pPr>
    <w:rPr>
      <w:kern w:val="2"/>
      <w:sz w:val="21"/>
      <w:szCs w:val="24"/>
    </w:rPr>
  </w:style>
  <w:style w:type="paragraph" w:customStyle="1" w:styleId="12">
    <w:name w:val="修订1"/>
    <w:uiPriority w:val="99"/>
    <w:semiHidden/>
    <w:qFormat/>
    <w:rPr>
      <w:kern w:val="2"/>
      <w:sz w:val="21"/>
      <w:szCs w:val="24"/>
    </w:rPr>
  </w:style>
  <w:style w:type="paragraph" w:customStyle="1" w:styleId="NewNewNewNewNewNewNewNewNewNewNewNewNewNewNewNewNew">
    <w:name w:val="正文 New New New New New New New New New New New New New New New New New"/>
    <w:qFormat/>
    <w:pPr>
      <w:widowControl w:val="0"/>
      <w:jc w:val="both"/>
    </w:pPr>
    <w:rPr>
      <w:kern w:val="2"/>
      <w:sz w:val="21"/>
      <w:szCs w:val="24"/>
    </w:rPr>
  </w:style>
  <w:style w:type="paragraph" w:customStyle="1" w:styleId="NewNewNewNew">
    <w:name w:val="正文 New New New New"/>
    <w:uiPriority w:val="99"/>
    <w:qFormat/>
    <w:pPr>
      <w:widowControl w:val="0"/>
      <w:jc w:val="both"/>
    </w:pPr>
    <w:rPr>
      <w:kern w:val="2"/>
      <w:sz w:val="21"/>
      <w:szCs w:val="24"/>
    </w:rPr>
  </w:style>
  <w:style w:type="paragraph" w:customStyle="1" w:styleId="13">
    <w:name w:val="列出段落1"/>
    <w:basedOn w:val="a"/>
    <w:qFormat/>
    <w:pPr>
      <w:ind w:firstLineChars="200" w:firstLine="420"/>
    </w:pPr>
    <w:rPr>
      <w:rFonts w:ascii="Calibri" w:hAnsi="Calibri"/>
      <w:szCs w:val="22"/>
    </w:rPr>
  </w:style>
  <w:style w:type="paragraph" w:customStyle="1" w:styleId="10">
    <w:name w:val="自标1"/>
    <w:basedOn w:val="1"/>
    <w:link w:val="1CharChar"/>
    <w:qFormat/>
    <w:pPr>
      <w:spacing w:before="340" w:after="330" w:line="576" w:lineRule="auto"/>
      <w:jc w:val="center"/>
    </w:pPr>
    <w:rPr>
      <w:rFonts w:ascii="Calibri" w:eastAsia="宋体" w:hAnsi="Calibri"/>
      <w:bCs w:val="0"/>
      <w:sz w:val="44"/>
      <w:szCs w:val="20"/>
    </w:rPr>
  </w:style>
  <w:style w:type="table" w:styleId="af2">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
    <w:basedOn w:val="a1"/>
    <w:uiPriority w:val="59"/>
    <w:rPr>
      <w:rFonts w:eastAsia="微软雅黑"/>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无列表1"/>
    <w:next w:val="a2"/>
    <w:uiPriority w:val="99"/>
    <w:semiHidden/>
    <w:unhideWhenUsed/>
    <w:rsid w:val="005F7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67617">
      <w:bodyDiv w:val="1"/>
      <w:marLeft w:val="0"/>
      <w:marRight w:val="0"/>
      <w:marTop w:val="0"/>
      <w:marBottom w:val="0"/>
      <w:divBdr>
        <w:top w:val="none" w:sz="0" w:space="0" w:color="auto"/>
        <w:left w:val="none" w:sz="0" w:space="0" w:color="auto"/>
        <w:bottom w:val="none" w:sz="0" w:space="0" w:color="auto"/>
        <w:right w:val="none" w:sz="0" w:space="0" w:color="auto"/>
      </w:divBdr>
    </w:div>
    <w:div w:id="486164809">
      <w:bodyDiv w:val="1"/>
      <w:marLeft w:val="0"/>
      <w:marRight w:val="0"/>
      <w:marTop w:val="0"/>
      <w:marBottom w:val="0"/>
      <w:divBdr>
        <w:top w:val="none" w:sz="0" w:space="0" w:color="auto"/>
        <w:left w:val="none" w:sz="0" w:space="0" w:color="auto"/>
        <w:bottom w:val="none" w:sz="0" w:space="0" w:color="auto"/>
        <w:right w:val="none" w:sz="0" w:space="0" w:color="auto"/>
      </w:divBdr>
    </w:div>
    <w:div w:id="63375992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12</Pages>
  <Words>508</Words>
  <Characters>2898</Characters>
  <Application>Microsoft Office Word</Application>
  <DocSecurity>0</DocSecurity>
  <Lines>24</Lines>
  <Paragraphs>6</Paragraphs>
  <ScaleCrop>false</ScaleCrop>
  <Company>Microsoft</Company>
  <LinksUpToDate>false</LinksUpToDate>
  <CharactersWithSpaces>3400</CharactersWithSpaces>
  <SharedDoc>false</SharedDoc>
  <HLinks>
    <vt:vector size="78" baseType="variant">
      <vt:variant>
        <vt:i4>1703998</vt:i4>
      </vt:variant>
      <vt:variant>
        <vt:i4>74</vt:i4>
      </vt:variant>
      <vt:variant>
        <vt:i4>0</vt:i4>
      </vt:variant>
      <vt:variant>
        <vt:i4>5</vt:i4>
      </vt:variant>
      <vt:variant>
        <vt:lpwstr/>
      </vt:variant>
      <vt:variant>
        <vt:lpwstr>_Toc527985433</vt:lpwstr>
      </vt:variant>
      <vt:variant>
        <vt:i4>1703998</vt:i4>
      </vt:variant>
      <vt:variant>
        <vt:i4>68</vt:i4>
      </vt:variant>
      <vt:variant>
        <vt:i4>0</vt:i4>
      </vt:variant>
      <vt:variant>
        <vt:i4>5</vt:i4>
      </vt:variant>
      <vt:variant>
        <vt:lpwstr/>
      </vt:variant>
      <vt:variant>
        <vt:lpwstr>_Toc527985432</vt:lpwstr>
      </vt:variant>
      <vt:variant>
        <vt:i4>1703998</vt:i4>
      </vt:variant>
      <vt:variant>
        <vt:i4>62</vt:i4>
      </vt:variant>
      <vt:variant>
        <vt:i4>0</vt:i4>
      </vt:variant>
      <vt:variant>
        <vt:i4>5</vt:i4>
      </vt:variant>
      <vt:variant>
        <vt:lpwstr/>
      </vt:variant>
      <vt:variant>
        <vt:lpwstr>_Toc527985431</vt:lpwstr>
      </vt:variant>
      <vt:variant>
        <vt:i4>1703998</vt:i4>
      </vt:variant>
      <vt:variant>
        <vt:i4>56</vt:i4>
      </vt:variant>
      <vt:variant>
        <vt:i4>0</vt:i4>
      </vt:variant>
      <vt:variant>
        <vt:i4>5</vt:i4>
      </vt:variant>
      <vt:variant>
        <vt:lpwstr/>
      </vt:variant>
      <vt:variant>
        <vt:lpwstr>_Toc527985430</vt:lpwstr>
      </vt:variant>
      <vt:variant>
        <vt:i4>1769534</vt:i4>
      </vt:variant>
      <vt:variant>
        <vt:i4>50</vt:i4>
      </vt:variant>
      <vt:variant>
        <vt:i4>0</vt:i4>
      </vt:variant>
      <vt:variant>
        <vt:i4>5</vt:i4>
      </vt:variant>
      <vt:variant>
        <vt:lpwstr/>
      </vt:variant>
      <vt:variant>
        <vt:lpwstr>_Toc527985429</vt:lpwstr>
      </vt:variant>
      <vt:variant>
        <vt:i4>1769534</vt:i4>
      </vt:variant>
      <vt:variant>
        <vt:i4>44</vt:i4>
      </vt:variant>
      <vt:variant>
        <vt:i4>0</vt:i4>
      </vt:variant>
      <vt:variant>
        <vt:i4>5</vt:i4>
      </vt:variant>
      <vt:variant>
        <vt:lpwstr/>
      </vt:variant>
      <vt:variant>
        <vt:lpwstr>_Toc527985428</vt:lpwstr>
      </vt:variant>
      <vt:variant>
        <vt:i4>1769534</vt:i4>
      </vt:variant>
      <vt:variant>
        <vt:i4>38</vt:i4>
      </vt:variant>
      <vt:variant>
        <vt:i4>0</vt:i4>
      </vt:variant>
      <vt:variant>
        <vt:i4>5</vt:i4>
      </vt:variant>
      <vt:variant>
        <vt:lpwstr/>
      </vt:variant>
      <vt:variant>
        <vt:lpwstr>_Toc527985427</vt:lpwstr>
      </vt:variant>
      <vt:variant>
        <vt:i4>1769534</vt:i4>
      </vt:variant>
      <vt:variant>
        <vt:i4>32</vt:i4>
      </vt:variant>
      <vt:variant>
        <vt:i4>0</vt:i4>
      </vt:variant>
      <vt:variant>
        <vt:i4>5</vt:i4>
      </vt:variant>
      <vt:variant>
        <vt:lpwstr/>
      </vt:variant>
      <vt:variant>
        <vt:lpwstr>_Toc527985426</vt:lpwstr>
      </vt:variant>
      <vt:variant>
        <vt:i4>1769534</vt:i4>
      </vt:variant>
      <vt:variant>
        <vt:i4>26</vt:i4>
      </vt:variant>
      <vt:variant>
        <vt:i4>0</vt:i4>
      </vt:variant>
      <vt:variant>
        <vt:i4>5</vt:i4>
      </vt:variant>
      <vt:variant>
        <vt:lpwstr/>
      </vt:variant>
      <vt:variant>
        <vt:lpwstr>_Toc527985425</vt:lpwstr>
      </vt:variant>
      <vt:variant>
        <vt:i4>1769534</vt:i4>
      </vt:variant>
      <vt:variant>
        <vt:i4>20</vt:i4>
      </vt:variant>
      <vt:variant>
        <vt:i4>0</vt:i4>
      </vt:variant>
      <vt:variant>
        <vt:i4>5</vt:i4>
      </vt:variant>
      <vt:variant>
        <vt:lpwstr/>
      </vt:variant>
      <vt:variant>
        <vt:lpwstr>_Toc527985424</vt:lpwstr>
      </vt:variant>
      <vt:variant>
        <vt:i4>1769534</vt:i4>
      </vt:variant>
      <vt:variant>
        <vt:i4>14</vt:i4>
      </vt:variant>
      <vt:variant>
        <vt:i4>0</vt:i4>
      </vt:variant>
      <vt:variant>
        <vt:i4>5</vt:i4>
      </vt:variant>
      <vt:variant>
        <vt:lpwstr/>
      </vt:variant>
      <vt:variant>
        <vt:lpwstr>_Toc527985423</vt:lpwstr>
      </vt:variant>
      <vt:variant>
        <vt:i4>1769534</vt:i4>
      </vt:variant>
      <vt:variant>
        <vt:i4>8</vt:i4>
      </vt:variant>
      <vt:variant>
        <vt:i4>0</vt:i4>
      </vt:variant>
      <vt:variant>
        <vt:i4>5</vt:i4>
      </vt:variant>
      <vt:variant>
        <vt:lpwstr/>
      </vt:variant>
      <vt:variant>
        <vt:lpwstr>_Toc527985422</vt:lpwstr>
      </vt:variant>
      <vt:variant>
        <vt:i4>1769534</vt:i4>
      </vt:variant>
      <vt:variant>
        <vt:i4>2</vt:i4>
      </vt:variant>
      <vt:variant>
        <vt:i4>0</vt:i4>
      </vt:variant>
      <vt:variant>
        <vt:i4>5</vt:i4>
      </vt:variant>
      <vt:variant>
        <vt:lpwstr/>
      </vt:variant>
      <vt:variant>
        <vt:lpwstr>_Toc527985421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油料</dc:creator>
  <cp:lastModifiedBy>admin</cp:lastModifiedBy>
  <cp:revision>36</cp:revision>
  <cp:lastPrinted>2021-07-12T00:44:00Z</cp:lastPrinted>
  <dcterms:created xsi:type="dcterms:W3CDTF">2018-12-03T02:48:00Z</dcterms:created>
  <dcterms:modified xsi:type="dcterms:W3CDTF">2021-07-26T10:10:00Z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